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8"/>
      </w:tblGrid>
      <w:tr w:rsidR="00F728DD" w:rsidRPr="00F728DD" w:rsidTr="00C35D1F">
        <w:tc>
          <w:tcPr>
            <w:tcW w:w="4248" w:type="dxa"/>
            <w:hideMark/>
          </w:tcPr>
          <w:p w:rsidR="001F6029" w:rsidRPr="00F728DD" w:rsidRDefault="00356934" w:rsidP="001F6029">
            <w:pPr>
              <w:jc w:val="center"/>
              <w:rPr>
                <w:rFonts w:eastAsia="Arial Unicode MS"/>
                <w:b/>
                <w:lang w:val="sr-Cyrl-CS" w:eastAsia="sr-Cyrl-CS"/>
              </w:rPr>
            </w:pPr>
            <w:r w:rsidRPr="00F728DD">
              <w:rPr>
                <w:rFonts w:eastAsia="Arial Unicode MS"/>
                <w:b/>
                <w:lang w:val="sr-Cyrl-CS" w:eastAsia="sr-Cyrl-CS"/>
              </w:rPr>
              <w:softHyphen/>
            </w:r>
            <w:r w:rsidR="001F6029" w:rsidRPr="00F728DD">
              <w:rPr>
                <w:rFonts w:eastAsia="Arial Unicode MS"/>
                <w:b/>
                <w:noProof/>
                <w:lang w:eastAsia="en-GB"/>
              </w:rPr>
              <w:drawing>
                <wp:inline distT="0" distB="0" distL="0" distR="0" wp14:anchorId="59A0143D" wp14:editId="6D355481">
                  <wp:extent cx="506095" cy="815975"/>
                  <wp:effectExtent l="0" t="0" r="825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29" w:rsidRPr="00F728DD" w:rsidRDefault="001F6029" w:rsidP="001F6029">
            <w:pPr>
              <w:jc w:val="center"/>
              <w:rPr>
                <w:rFonts w:eastAsia="Arial Unicode MS"/>
                <w:b/>
                <w:lang w:val="sr-Cyrl-CS" w:eastAsia="sr-Cyrl-CS"/>
              </w:rPr>
            </w:pPr>
            <w:r w:rsidRPr="00F728DD">
              <w:rPr>
                <w:rFonts w:eastAsia="Arial Unicode MS"/>
                <w:b/>
                <w:lang w:val="sr-Cyrl-CS" w:eastAsia="sr-Cyrl-CS"/>
              </w:rPr>
              <w:t>Република Србија</w:t>
            </w:r>
          </w:p>
        </w:tc>
      </w:tr>
      <w:tr w:rsidR="00F728DD" w:rsidRPr="00F728DD" w:rsidTr="00C35D1F">
        <w:tc>
          <w:tcPr>
            <w:tcW w:w="4248" w:type="dxa"/>
            <w:hideMark/>
          </w:tcPr>
          <w:p w:rsidR="001F6029" w:rsidRPr="00F728DD" w:rsidRDefault="001F6029" w:rsidP="001F6029">
            <w:pPr>
              <w:jc w:val="center"/>
              <w:rPr>
                <w:rFonts w:eastAsia="Arial Unicode MS"/>
                <w:b/>
                <w:lang w:val="sr-Cyrl-CS" w:eastAsia="sr-Cyrl-CS"/>
              </w:rPr>
            </w:pPr>
            <w:r w:rsidRPr="00F728DD">
              <w:rPr>
                <w:rFonts w:eastAsia="Arial Unicode MS"/>
                <w:b/>
                <w:lang w:val="sr-Cyrl-CS" w:eastAsia="sr-Cyrl-CS"/>
              </w:rPr>
              <w:t>ПРИВРЕДНИ АПЕЛАЦИОНИ СУД</w:t>
            </w:r>
          </w:p>
          <w:p w:rsidR="001F6029" w:rsidRPr="00F728DD" w:rsidRDefault="001F6029" w:rsidP="00F355F0">
            <w:pPr>
              <w:jc w:val="center"/>
              <w:rPr>
                <w:rFonts w:eastAsia="Arial Unicode MS"/>
                <w:b/>
                <w:lang w:val="sr-Cyrl-RS" w:eastAsia="sr-Cyrl-CS"/>
              </w:rPr>
            </w:pPr>
            <w:r w:rsidRPr="00F728DD">
              <w:rPr>
                <w:rFonts w:eastAsia="Arial Unicode MS"/>
                <w:b/>
                <w:lang w:val="sr-Latn-RS" w:eastAsia="sr-Cyrl-CS"/>
              </w:rPr>
              <w:t>I</w:t>
            </w:r>
            <w:r w:rsidRPr="00F728DD">
              <w:rPr>
                <w:rFonts w:eastAsia="Arial Unicode MS"/>
                <w:b/>
                <w:lang w:val="sr-Cyrl-RS" w:eastAsia="sr-Cyrl-CS"/>
              </w:rPr>
              <w:t xml:space="preserve"> Су 2/</w:t>
            </w:r>
            <w:r w:rsidR="00F355F0" w:rsidRPr="00F728DD">
              <w:rPr>
                <w:rFonts w:eastAsia="Arial Unicode MS"/>
                <w:b/>
                <w:lang w:val="sr-Cyrl-RS" w:eastAsia="sr-Cyrl-CS"/>
              </w:rPr>
              <w:t>24-</w:t>
            </w:r>
            <w:r w:rsidR="00DB7F92" w:rsidRPr="00F728DD">
              <w:rPr>
                <w:rFonts w:eastAsia="Arial Unicode MS"/>
                <w:b/>
                <w:lang w:val="sr-Cyrl-RS" w:eastAsia="sr-Cyrl-CS"/>
              </w:rPr>
              <w:t>108</w:t>
            </w:r>
          </w:p>
          <w:p w:rsidR="0048668A" w:rsidRPr="00F728DD" w:rsidRDefault="0048668A" w:rsidP="0048668A">
            <w:pPr>
              <w:jc w:val="center"/>
              <w:rPr>
                <w:rFonts w:eastAsia="Arial Unicode MS"/>
                <w:b/>
                <w:lang w:val="sr-Cyrl-CS" w:eastAsia="sr-Cyrl-CS"/>
              </w:rPr>
            </w:pPr>
            <w:r w:rsidRPr="00F728DD">
              <w:rPr>
                <w:rFonts w:eastAsia="Arial Unicode MS"/>
                <w:b/>
                <w:lang w:val="sr-Latn-RS" w:eastAsia="sr-Cyrl-CS"/>
              </w:rPr>
              <w:t>I</w:t>
            </w:r>
            <w:r w:rsidRPr="00F728DD">
              <w:rPr>
                <w:rFonts w:eastAsia="Arial Unicode MS"/>
                <w:b/>
                <w:lang w:val="sr-Cyrl-RS" w:eastAsia="sr-Cyrl-CS"/>
              </w:rPr>
              <w:t xml:space="preserve"> Су 2/24-</w:t>
            </w:r>
            <w:r w:rsidR="00C012FA" w:rsidRPr="00F728DD">
              <w:rPr>
                <w:rFonts w:eastAsia="Arial Unicode MS"/>
                <w:b/>
                <w:lang w:val="sr-Cyrl-RS" w:eastAsia="sr-Cyrl-CS"/>
              </w:rPr>
              <w:t>136</w:t>
            </w:r>
          </w:p>
        </w:tc>
      </w:tr>
      <w:tr w:rsidR="00F728DD" w:rsidRPr="00F728DD" w:rsidTr="00C44D66">
        <w:trPr>
          <w:trHeight w:val="169"/>
        </w:trPr>
        <w:tc>
          <w:tcPr>
            <w:tcW w:w="4248" w:type="dxa"/>
          </w:tcPr>
          <w:p w:rsidR="001F6029" w:rsidRPr="00F728DD" w:rsidRDefault="00DB7F92" w:rsidP="00DB7F92">
            <w:pPr>
              <w:jc w:val="center"/>
              <w:rPr>
                <w:rFonts w:eastAsia="Arial Unicode MS"/>
                <w:b/>
                <w:lang w:val="sr-Cyrl-CS" w:eastAsia="sr-Cyrl-CS"/>
              </w:rPr>
            </w:pPr>
            <w:r w:rsidRPr="00F728DD">
              <w:rPr>
                <w:rFonts w:eastAsia="Arial Unicode MS"/>
                <w:b/>
                <w:lang w:val="sr-Cyrl-CS" w:eastAsia="sr-Cyrl-CS"/>
              </w:rPr>
              <w:t>30</w:t>
            </w:r>
            <w:r w:rsidR="00F355F0" w:rsidRPr="00F728DD">
              <w:rPr>
                <w:rFonts w:eastAsia="Arial Unicode MS"/>
                <w:b/>
                <w:lang w:val="sr-Cyrl-CS" w:eastAsia="sr-Cyrl-CS"/>
              </w:rPr>
              <w:t>.10.2024. године</w:t>
            </w:r>
          </w:p>
        </w:tc>
      </w:tr>
    </w:tbl>
    <w:p w:rsidR="00434724" w:rsidRPr="00F728DD" w:rsidRDefault="001F6029" w:rsidP="00434724">
      <w:pPr>
        <w:jc w:val="both"/>
        <w:rPr>
          <w:rFonts w:eastAsia="Arial Unicode MS"/>
          <w:lang w:val="sr-Cyrl-CS" w:eastAsia="sr-Cyrl-CS"/>
        </w:rPr>
      </w:pPr>
      <w:r w:rsidRPr="00F728DD">
        <w:rPr>
          <w:rFonts w:eastAsia="Arial Unicode MS"/>
          <w:lang w:val="sr-Cyrl-CS" w:eastAsia="sr-Cyrl-CS"/>
        </w:rPr>
        <w:br w:type="textWrapping" w:clear="all"/>
      </w:r>
      <w:r w:rsidRPr="00F728DD">
        <w:rPr>
          <w:rFonts w:eastAsia="Arial Unicode MS"/>
          <w:lang w:val="sr-Cyrl-CS" w:eastAsia="sr-Cyrl-CS"/>
        </w:rPr>
        <w:tab/>
      </w:r>
      <w:bookmarkStart w:id="0" w:name="bookmark0"/>
      <w:r w:rsidR="0048668A" w:rsidRPr="00F728DD">
        <w:rPr>
          <w:rFonts w:eastAsia="Arial Unicode MS"/>
          <w:lang w:val="sr-Latn-RS" w:eastAsia="sr-Cyrl-CS"/>
        </w:rPr>
        <w:t xml:space="preserve">       </w:t>
      </w:r>
      <w:r w:rsidR="0048668A" w:rsidRPr="00F728DD">
        <w:rPr>
          <w:rFonts w:eastAsia="Arial Unicode MS"/>
          <w:b/>
          <w:lang w:val="sr-Latn-RS" w:eastAsia="sr-Cyrl-CS"/>
        </w:rPr>
        <w:t>24</w:t>
      </w:r>
      <w:r w:rsidR="0048668A" w:rsidRPr="00F728DD">
        <w:rPr>
          <w:rFonts w:eastAsia="Arial Unicode MS"/>
          <w:b/>
          <w:lang w:val="sr-Cyrl-CS" w:eastAsia="sr-Cyrl-CS"/>
        </w:rPr>
        <w:t>.11.2024. године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27"/>
      </w:tblGrid>
      <w:tr w:rsidR="00F728DD" w:rsidRPr="00F728DD" w:rsidTr="00C35D1F">
        <w:trPr>
          <w:trHeight w:val="70"/>
        </w:trPr>
        <w:tc>
          <w:tcPr>
            <w:tcW w:w="9027" w:type="dxa"/>
            <w:shd w:val="clear" w:color="auto" w:fill="auto"/>
          </w:tcPr>
          <w:p w:rsidR="00434724" w:rsidRPr="00F728DD" w:rsidRDefault="00434724" w:rsidP="00434724">
            <w:pPr>
              <w:rPr>
                <w:rFonts w:eastAsia="Arial Unicode MS"/>
                <w:b/>
                <w:lang w:val="sr-Cyrl-RS" w:eastAsia="sr-Cyrl-CS"/>
              </w:rPr>
            </w:pPr>
          </w:p>
        </w:tc>
      </w:tr>
    </w:tbl>
    <w:p w:rsidR="00434724" w:rsidRPr="00F728DD" w:rsidRDefault="00434724" w:rsidP="0048668A">
      <w:r w:rsidRPr="00F728DD">
        <w:rPr>
          <w:szCs w:val="22"/>
          <w:lang w:val="sr-Cyrl-RS" w:eastAsia="sr-Cyrl-CS"/>
        </w:rPr>
        <w:t>На основу члана 35, 36. и 53. Закона о уређењу судова („Службени гласник РС“, бр. 10/23) и члана 45., 46., 47. и 48. Судског пословника, („Службени гласник РС“ бр. 110/09, 70/11, 19/12, 89/13, 96/15, 104/15, 113/15-испр., 39/16, 56/16, 77/16, 16/18, 78/18, 43/19</w:t>
      </w:r>
      <w:r w:rsidRPr="00F728DD">
        <w:rPr>
          <w:szCs w:val="22"/>
          <w:lang w:val="sr-Latn-RS" w:eastAsia="sr-Cyrl-CS"/>
        </w:rPr>
        <w:t>,</w:t>
      </w:r>
      <w:r w:rsidRPr="00F728DD">
        <w:rPr>
          <w:szCs w:val="22"/>
          <w:lang w:val="sr-Cyrl-RS" w:eastAsia="sr-Cyrl-CS"/>
        </w:rPr>
        <w:t xml:space="preserve"> 93/19</w:t>
      </w:r>
      <w:r w:rsidRPr="00F728DD">
        <w:rPr>
          <w:szCs w:val="22"/>
          <w:lang w:val="sr-Latn-RS" w:eastAsia="sr-Cyrl-CS"/>
        </w:rPr>
        <w:t xml:space="preserve"> </w:t>
      </w:r>
      <w:r w:rsidRPr="00F728DD">
        <w:rPr>
          <w:szCs w:val="22"/>
          <w:lang w:val="sr-Cyrl-RS" w:eastAsia="sr-Cyrl-CS"/>
        </w:rPr>
        <w:t>и 18/22)</w:t>
      </w:r>
      <w:r w:rsidRPr="00F728DD">
        <w:rPr>
          <w:szCs w:val="22"/>
          <w:lang w:val="sr-Latn-RS" w:eastAsia="sr-Cyrl-CS"/>
        </w:rPr>
        <w:t xml:space="preserve">, </w:t>
      </w:r>
      <w:proofErr w:type="spellStart"/>
      <w:r w:rsidRPr="00F728DD">
        <w:rPr>
          <w:rFonts w:eastAsia="Times New Roman"/>
          <w:lang w:val="en-US"/>
        </w:rPr>
        <w:t>по</w:t>
      </w:r>
      <w:proofErr w:type="spellEnd"/>
      <w:r w:rsidRPr="00F728DD">
        <w:rPr>
          <w:rFonts w:eastAsia="Times New Roman"/>
          <w:lang w:val="en-US"/>
        </w:rPr>
        <w:t xml:space="preserve"> </w:t>
      </w:r>
      <w:proofErr w:type="spellStart"/>
      <w:r w:rsidRPr="00F728DD">
        <w:rPr>
          <w:rFonts w:eastAsia="Times New Roman"/>
          <w:lang w:val="en-US"/>
        </w:rPr>
        <w:t>претходно</w:t>
      </w:r>
      <w:proofErr w:type="spellEnd"/>
      <w:r w:rsidRPr="00F728DD">
        <w:rPr>
          <w:rFonts w:eastAsia="Times New Roman"/>
          <w:lang w:val="en-US"/>
        </w:rPr>
        <w:t xml:space="preserve"> </w:t>
      </w:r>
      <w:proofErr w:type="spellStart"/>
      <w:r w:rsidRPr="00F728DD">
        <w:rPr>
          <w:rFonts w:eastAsia="Times New Roman"/>
          <w:lang w:val="en-US"/>
        </w:rPr>
        <w:t>прибављеном</w:t>
      </w:r>
      <w:proofErr w:type="spellEnd"/>
      <w:r w:rsidRPr="00F728DD">
        <w:rPr>
          <w:rFonts w:eastAsia="Times New Roman"/>
          <w:lang w:val="en-US"/>
        </w:rPr>
        <w:t xml:space="preserve"> </w:t>
      </w:r>
      <w:proofErr w:type="spellStart"/>
      <w:r w:rsidRPr="00F728DD">
        <w:rPr>
          <w:rFonts w:eastAsia="Times New Roman"/>
          <w:lang w:val="en-US"/>
        </w:rPr>
        <w:t>мишљењу</w:t>
      </w:r>
      <w:proofErr w:type="spellEnd"/>
      <w:r w:rsidRPr="00F728DD">
        <w:rPr>
          <w:rFonts w:eastAsia="Times New Roman"/>
          <w:lang w:val="en-US"/>
        </w:rPr>
        <w:t xml:space="preserve"> </w:t>
      </w:r>
      <w:proofErr w:type="spellStart"/>
      <w:r w:rsidRPr="00F728DD">
        <w:rPr>
          <w:rFonts w:eastAsia="Times New Roman"/>
          <w:lang w:val="en-US"/>
        </w:rPr>
        <w:t>судија</w:t>
      </w:r>
      <w:proofErr w:type="spellEnd"/>
      <w:r w:rsidRPr="00F728DD">
        <w:rPr>
          <w:szCs w:val="22"/>
          <w:lang w:val="sr-Cyrl-RS" w:eastAsia="sr-Cyrl-CS"/>
        </w:rPr>
        <w:t xml:space="preserve">, </w:t>
      </w:r>
      <w:proofErr w:type="spellStart"/>
      <w:r w:rsidR="00D3411C" w:rsidRPr="00F728DD">
        <w:rPr>
          <w:szCs w:val="22"/>
          <w:lang w:val="sr-Cyrl-RS" w:eastAsia="sr-Cyrl-CS"/>
        </w:rPr>
        <w:t>в.ф</w:t>
      </w:r>
      <w:proofErr w:type="spellEnd"/>
      <w:r w:rsidR="00D3411C" w:rsidRPr="00F728DD">
        <w:rPr>
          <w:szCs w:val="22"/>
          <w:lang w:val="sr-Cyrl-RS" w:eastAsia="sr-Cyrl-CS"/>
        </w:rPr>
        <w:t xml:space="preserve">. </w:t>
      </w:r>
      <w:proofErr w:type="spellStart"/>
      <w:r w:rsidRPr="00F728DD">
        <w:rPr>
          <w:rFonts w:eastAsia="Times New Roman"/>
          <w:lang w:val="en-US"/>
        </w:rPr>
        <w:t>председник</w:t>
      </w:r>
      <w:proofErr w:type="spellEnd"/>
      <w:r w:rsidR="00D3411C" w:rsidRPr="00F728DD">
        <w:rPr>
          <w:rFonts w:eastAsia="Times New Roman"/>
          <w:lang w:val="sr-Cyrl-RS"/>
        </w:rPr>
        <w:t>а</w:t>
      </w:r>
      <w:r w:rsidRPr="00F728DD">
        <w:rPr>
          <w:szCs w:val="22"/>
          <w:lang w:val="sr-Cyrl-RS" w:eastAsia="sr-Cyrl-CS"/>
        </w:rPr>
        <w:t xml:space="preserve"> Привредног апелационог суда, </w:t>
      </w:r>
      <w:r w:rsidR="0048668A" w:rsidRPr="00F728DD">
        <w:rPr>
          <w:szCs w:val="22"/>
          <w:lang w:val="sr-Latn-RS" w:eastAsia="sr-Cyrl-CS"/>
        </w:rPr>
        <w:t>Јасминка Обућина</w:t>
      </w:r>
      <w:r w:rsidR="0048668A" w:rsidRPr="00F728DD">
        <w:rPr>
          <w:lang w:val="sr-Cyrl-RS"/>
        </w:rPr>
        <w:t xml:space="preserve"> </w:t>
      </w:r>
      <w:r w:rsidRPr="00F728DD">
        <w:rPr>
          <w:szCs w:val="22"/>
          <w:lang w:val="sr-Cyrl-RS" w:eastAsia="sr-Cyrl-CS"/>
        </w:rPr>
        <w:t>доноси:</w:t>
      </w:r>
    </w:p>
    <w:p w:rsidR="00434724" w:rsidRPr="00F728DD" w:rsidRDefault="00434724" w:rsidP="00434724">
      <w:pPr>
        <w:jc w:val="both"/>
        <w:rPr>
          <w:rFonts w:eastAsia="Arial Unicode MS"/>
          <w:spacing w:val="70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spacing w:val="70"/>
          <w:lang w:val="sr-Cyrl-RS" w:eastAsia="sr-Cyrl-CS"/>
        </w:rPr>
      </w:pPr>
      <w:r w:rsidRPr="00F728DD">
        <w:rPr>
          <w:rFonts w:eastAsia="Arial Unicode MS"/>
          <w:b/>
          <w:spacing w:val="70"/>
          <w:lang w:val="sr-Cyrl-RS" w:eastAsia="sr-Cyrl-CS"/>
        </w:rPr>
        <w:t>ГОДИШЊИ  РАСПОРЕД</w:t>
      </w:r>
    </w:p>
    <w:p w:rsidR="00D3411C" w:rsidRPr="00F728DD" w:rsidRDefault="00434724" w:rsidP="00F355F0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послова судија у При</w:t>
      </w:r>
      <w:r w:rsidR="00D3411C" w:rsidRPr="00F728DD">
        <w:rPr>
          <w:rFonts w:eastAsia="Arial Unicode MS"/>
          <w:b/>
          <w:lang w:val="sr-Cyrl-RS" w:eastAsia="sr-Cyrl-CS"/>
        </w:rPr>
        <w:t>вредном апелационом суду за 2025</w:t>
      </w:r>
      <w:r w:rsidRPr="00F728DD">
        <w:rPr>
          <w:rFonts w:eastAsia="Arial Unicode MS"/>
          <w:b/>
          <w:lang w:val="sr-Cyrl-RS" w:eastAsia="sr-Cyrl-CS"/>
        </w:rPr>
        <w:t>. годину</w:t>
      </w:r>
    </w:p>
    <w:p w:rsidR="00F355F0" w:rsidRPr="00F728DD" w:rsidRDefault="00F355F0" w:rsidP="00F355F0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I</w:t>
      </w:r>
    </w:p>
    <w:p w:rsidR="00F355F0" w:rsidRPr="00F728DD" w:rsidRDefault="00F355F0" w:rsidP="00434724">
      <w:pPr>
        <w:jc w:val="both"/>
        <w:rPr>
          <w:rFonts w:eastAsia="Arial Unicode MS"/>
          <w:bCs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>СУДСКА УПРАВА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4"/>
      </w:tblGrid>
      <w:tr w:rsidR="00434724" w:rsidRPr="00F728DD" w:rsidTr="00C35D1F">
        <w:tc>
          <w:tcPr>
            <w:tcW w:w="4621" w:type="dxa"/>
            <w:shd w:val="clear" w:color="auto" w:fill="auto"/>
          </w:tcPr>
          <w:p w:rsidR="00434724" w:rsidRPr="00F728DD" w:rsidRDefault="00434724" w:rsidP="00434724">
            <w:pPr>
              <w:jc w:val="both"/>
              <w:rPr>
                <w:rFonts w:eastAsia="Arial Unicode MS"/>
                <w:b/>
                <w:lang w:val="sr-Cyrl-RS" w:eastAsia="sr-Cyrl-CS"/>
              </w:rPr>
            </w:pPr>
            <w:r w:rsidRPr="00F728DD">
              <w:rPr>
                <w:rFonts w:eastAsia="Arial Unicode MS"/>
                <w:lang w:val="sr-Cyrl-RS" w:eastAsia="sr-Cyrl-CS"/>
              </w:rPr>
              <w:t xml:space="preserve"> </w:t>
            </w:r>
          </w:p>
        </w:tc>
        <w:tc>
          <w:tcPr>
            <w:tcW w:w="4622" w:type="dxa"/>
            <w:shd w:val="clear" w:color="auto" w:fill="auto"/>
          </w:tcPr>
          <w:p w:rsidR="00434724" w:rsidRPr="00F728DD" w:rsidRDefault="00434724" w:rsidP="00434724">
            <w:pPr>
              <w:jc w:val="both"/>
              <w:rPr>
                <w:rFonts w:eastAsia="Arial Unicode MS"/>
                <w:b/>
                <w:lang w:val="sr-Cyrl-RS" w:eastAsia="sr-Cyrl-CS"/>
              </w:rPr>
            </w:pPr>
          </w:p>
        </w:tc>
      </w:tr>
    </w:tbl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numPr>
          <w:ilvl w:val="0"/>
          <w:numId w:val="5"/>
        </w:numPr>
        <w:spacing w:after="16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Пословима</w:t>
      </w:r>
      <w:r w:rsidRPr="00F728DD">
        <w:rPr>
          <w:rFonts w:eastAsia="Arial Unicode MS"/>
          <w:bCs/>
          <w:lang w:val="sr-Cyrl-RS" w:eastAsia="sr-Cyrl-CS"/>
        </w:rPr>
        <w:t xml:space="preserve"> судске управе</w:t>
      </w:r>
      <w:r w:rsidRPr="00F728DD">
        <w:rPr>
          <w:rFonts w:eastAsia="Arial Unicode MS"/>
          <w:lang w:val="sr-Cyrl-RS" w:eastAsia="sr-Cyrl-CS"/>
        </w:rPr>
        <w:t xml:space="preserve"> руководи </w:t>
      </w:r>
      <w:proofErr w:type="spellStart"/>
      <w:r w:rsidR="00EB4D07" w:rsidRPr="00F728DD">
        <w:rPr>
          <w:rFonts w:eastAsia="Arial Unicode MS"/>
          <w:lang w:val="sr-Cyrl-RS" w:eastAsia="sr-Cyrl-CS"/>
        </w:rPr>
        <w:t>в.ф</w:t>
      </w:r>
      <w:proofErr w:type="spellEnd"/>
      <w:r w:rsidR="00EB4D07" w:rsidRPr="00F728DD">
        <w:rPr>
          <w:rFonts w:eastAsia="Arial Unicode MS"/>
          <w:lang w:val="sr-Cyrl-RS" w:eastAsia="sr-Cyrl-CS"/>
        </w:rPr>
        <w:t xml:space="preserve"> </w:t>
      </w:r>
      <w:r w:rsidRPr="00F728DD">
        <w:rPr>
          <w:rFonts w:eastAsia="Arial Unicode MS"/>
          <w:lang w:val="sr-Cyrl-RS" w:eastAsia="sr-Cyrl-CS"/>
        </w:rPr>
        <w:t>председник</w:t>
      </w:r>
      <w:r w:rsidR="00EB4D07" w:rsidRPr="00F728DD">
        <w:rPr>
          <w:rFonts w:eastAsia="Arial Unicode MS"/>
          <w:lang w:val="sr-Cyrl-RS" w:eastAsia="sr-Cyrl-CS"/>
        </w:rPr>
        <w:t>а</w:t>
      </w:r>
      <w:r w:rsidRPr="00F728DD">
        <w:rPr>
          <w:rFonts w:eastAsia="Arial Unicode MS"/>
          <w:lang w:val="sr-Cyrl-RS" w:eastAsia="sr-Cyrl-CS"/>
        </w:rPr>
        <w:t xml:space="preserve"> суда, Јасминка Обућина.</w:t>
      </w:r>
    </w:p>
    <w:p w:rsidR="00434724" w:rsidRPr="00F728DD" w:rsidRDefault="00434724" w:rsidP="00434724">
      <w:pPr>
        <w:numPr>
          <w:ilvl w:val="0"/>
          <w:numId w:val="5"/>
        </w:numPr>
        <w:spacing w:after="16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Председник суда представља суд, руководи судском управом и одговоран је за правилан и благовремен рад суда. 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3) За заменике председника суда одређују се судије:</w:t>
      </w:r>
    </w:p>
    <w:p w:rsidR="00434724" w:rsidRPr="00F728DD" w:rsidRDefault="00434724" w:rsidP="00434724">
      <w:pPr>
        <w:ind w:left="72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а)  Ђорђе Јовановић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в)  Никола </w:t>
      </w:r>
      <w:proofErr w:type="spellStart"/>
      <w:r w:rsidRPr="00F728DD">
        <w:rPr>
          <w:rFonts w:eastAsia="Arial Unicode MS"/>
          <w:lang w:val="sr-Cyrl-RS" w:eastAsia="sr-Cyrl-CS"/>
        </w:rPr>
        <w:t>Ивчевски</w:t>
      </w:r>
      <w:proofErr w:type="spellEnd"/>
    </w:p>
    <w:p w:rsidR="00EB4D07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4) У случају одсутности или спречености</w:t>
      </w:r>
      <w:r w:rsidR="00EB4D07" w:rsidRPr="00F728DD">
        <w:rPr>
          <w:rFonts w:eastAsia="Arial Unicode MS"/>
          <w:lang w:val="sr-Cyrl-RS" w:eastAsia="sr-Cyrl-CS"/>
        </w:rPr>
        <w:t xml:space="preserve"> </w:t>
      </w:r>
      <w:proofErr w:type="spellStart"/>
      <w:r w:rsidR="00EB4D07" w:rsidRPr="00F728DD">
        <w:rPr>
          <w:rFonts w:eastAsia="Arial Unicode MS"/>
          <w:lang w:val="sr-Cyrl-RS" w:eastAsia="sr-Cyrl-CS"/>
        </w:rPr>
        <w:t>в.ф</w:t>
      </w:r>
      <w:proofErr w:type="spellEnd"/>
      <w:r w:rsidR="00EB4D07" w:rsidRPr="00F728DD">
        <w:rPr>
          <w:rFonts w:eastAsia="Arial Unicode MS"/>
          <w:lang w:val="sr-Cyrl-RS" w:eastAsia="sr-Cyrl-CS"/>
        </w:rPr>
        <w:t xml:space="preserve"> председника </w:t>
      </w:r>
      <w:r w:rsidRPr="00F728DD">
        <w:rPr>
          <w:rFonts w:eastAsia="Arial Unicode MS"/>
          <w:lang w:val="sr-Cyrl-RS" w:eastAsia="sr-Cyrl-CS"/>
        </w:rPr>
        <w:t>суда</w:t>
      </w:r>
      <w:r w:rsidR="004D4F48" w:rsidRPr="00F728DD">
        <w:rPr>
          <w:rFonts w:eastAsia="Arial Unicode MS"/>
          <w:lang w:val="sr-Cyrl-RS" w:eastAsia="sr-Cyrl-CS"/>
        </w:rPr>
        <w:t xml:space="preserve"> Јасминке Обућине</w:t>
      </w:r>
      <w:r w:rsidRPr="00F728DD">
        <w:rPr>
          <w:rFonts w:eastAsia="Arial Unicode MS"/>
          <w:lang w:val="sr-Cyrl-RS" w:eastAsia="sr-Cyrl-CS"/>
        </w:rPr>
        <w:t xml:space="preserve">, истог замењује судија Ђорђе Јовановић. 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5) У случају спречености заменика Ђорђа Јовановића поступа заменик </w:t>
      </w:r>
      <w:r w:rsidR="00EB4D07"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="00EB4D07" w:rsidRPr="00F728DD">
        <w:rPr>
          <w:rFonts w:eastAsia="Arial Unicode MS"/>
          <w:lang w:val="sr-Cyrl-RS" w:eastAsia="sr-Cyrl-CS"/>
        </w:rPr>
        <w:t>Ивчевски</w:t>
      </w:r>
      <w:proofErr w:type="spellEnd"/>
      <w:r w:rsidR="00EB4D07" w:rsidRPr="00F728DD">
        <w:rPr>
          <w:rFonts w:eastAsia="Arial Unicode MS"/>
          <w:lang w:val="sr-Cyrl-RS" w:eastAsia="sr-Cyrl-CS"/>
        </w:rPr>
        <w:t>.</w:t>
      </w:r>
    </w:p>
    <w:p w:rsidR="00434724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6</w:t>
      </w:r>
      <w:r w:rsidR="00434724" w:rsidRPr="00F728DD">
        <w:rPr>
          <w:rFonts w:eastAsia="Arial Unicode MS"/>
          <w:lang w:val="sr-Cyrl-RS" w:eastAsia="sr-Cyrl-CS"/>
        </w:rPr>
        <w:t xml:space="preserve">) Заменик Ђорђе Јовановић поступа по примедбама и притужбама на рад судија првостепених привредних судова и председника судова, као и по притужбама на рад судија Привредног апелационог суда и поступа по ургенцијама. </w:t>
      </w:r>
    </w:p>
    <w:p w:rsidR="00434724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7</w:t>
      </w:r>
      <w:r w:rsidR="00434724" w:rsidRPr="00F728DD">
        <w:rPr>
          <w:rFonts w:eastAsia="Arial Unicode MS"/>
          <w:lang w:val="sr-Cyrl-RS" w:eastAsia="sr-Cyrl-CS"/>
        </w:rPr>
        <w:t xml:space="preserve">) За реализацију </w:t>
      </w:r>
      <w:r w:rsidR="00434724" w:rsidRPr="00F728DD">
        <w:rPr>
          <w:rFonts w:eastAsia="Times New Roman"/>
          <w:lang w:val="sr-Cyrl-RS"/>
        </w:rPr>
        <w:t>Програма решавања старих предмета у Привредном апелационом суду одређује се судија Татјана Влаисављевић.</w:t>
      </w:r>
    </w:p>
    <w:p w:rsidR="00434724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8</w:t>
      </w:r>
      <w:r w:rsidR="00434724" w:rsidRPr="00F728DD">
        <w:rPr>
          <w:rFonts w:eastAsia="Arial Unicode MS"/>
          <w:lang w:val="sr-Cyrl-RS" w:eastAsia="sr-Cyrl-CS"/>
        </w:rPr>
        <w:t xml:space="preserve">) На пословима судске управе распоређени су запослени: 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a)  Вера Кресоја – секретар суда, коју замењује у одсуству </w:t>
      </w:r>
      <w:r w:rsidR="002C4391" w:rsidRPr="00F728DD">
        <w:rPr>
          <w:rFonts w:eastAsia="Arial Unicode MS"/>
          <w:lang w:val="sr-Cyrl-RS" w:eastAsia="sr-Cyrl-CS"/>
        </w:rPr>
        <w:t>Драгана Секулић</w:t>
      </w:r>
      <w:r w:rsidRPr="00F728DD">
        <w:rPr>
          <w:rFonts w:eastAsia="Arial Unicode MS"/>
          <w:lang w:val="sr-Cyrl-RS" w:eastAsia="sr-Cyrl-CS"/>
        </w:rPr>
        <w:t>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б) </w:t>
      </w:r>
      <w:r w:rsidR="002C4391" w:rsidRPr="00F728DD">
        <w:rPr>
          <w:rFonts w:eastAsia="Arial Unicode MS"/>
          <w:lang w:val="sr-Cyrl-RS" w:eastAsia="sr-Cyrl-CS"/>
        </w:rPr>
        <w:t>Драгана Секулић</w:t>
      </w:r>
      <w:r w:rsidRPr="00F728DD">
        <w:rPr>
          <w:rFonts w:eastAsia="Arial Unicode MS"/>
          <w:lang w:val="sr-Cyrl-RS" w:eastAsia="sr-Cyrl-CS"/>
        </w:rPr>
        <w:t>, судијски помоћник председника суда и PR Привредног апелационог суда поступа по захтевима за давање информација од јавног значаја и лице је за заштиту података о личности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в) Виолета Перић, технички секретар суда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г) Ана Бранковић, </w:t>
      </w:r>
      <w:r w:rsidR="00EB4D07" w:rsidRPr="00F728DD">
        <w:rPr>
          <w:lang w:val="sr-Cyrl-CS"/>
        </w:rPr>
        <w:t>правни и технички послови</w:t>
      </w:r>
      <w:r w:rsidRPr="00F728DD">
        <w:rPr>
          <w:rFonts w:eastAsia="Times New Roman"/>
          <w:lang w:val="sr-Cyrl-CS"/>
        </w:rPr>
        <w:t xml:space="preserve"> у судској управи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Latn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II</w:t>
      </w: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F355F0" w:rsidRPr="00F728DD" w:rsidRDefault="00F355F0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СУДСКА ОДЕЉЕЊА И БИЛТЕН ПРИВРЕДНОГ АПЕЛАЦИОНОГ СУДА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1) За председнике и заменике судских одељења одређују се: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а) У</w:t>
      </w:r>
      <w:r w:rsidRPr="00F728DD">
        <w:rPr>
          <w:rFonts w:eastAsia="Arial Unicode MS"/>
          <w:bCs/>
          <w:lang w:val="sr-Cyrl-RS" w:eastAsia="sr-Cyrl-CS"/>
        </w:rPr>
        <w:t xml:space="preserve"> Одељењу судске праксе:</w:t>
      </w:r>
      <w:r w:rsidRPr="00F728DD">
        <w:rPr>
          <w:rFonts w:eastAsia="Arial Unicode MS"/>
          <w:lang w:val="sr-Cyrl-RS" w:eastAsia="sr-Cyrl-CS"/>
        </w:rPr>
        <w:t xml:space="preserve"> судија </w:t>
      </w:r>
      <w:r w:rsidR="00EB4D07"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="00EB4D07" w:rsidRPr="00F728DD">
        <w:rPr>
          <w:rFonts w:eastAsia="Arial Unicode MS"/>
          <w:lang w:val="sr-Cyrl-RS" w:eastAsia="sr-Cyrl-CS"/>
        </w:rPr>
        <w:t>Ивчевски</w:t>
      </w:r>
      <w:proofErr w:type="spellEnd"/>
      <w:r w:rsidRPr="00F728DD">
        <w:rPr>
          <w:rFonts w:eastAsia="Arial Unicode MS"/>
          <w:lang w:val="sr-Cyrl-RS" w:eastAsia="sr-Cyrl-CS"/>
        </w:rPr>
        <w:t xml:space="preserve">, а за заменика судије:  Милица Милановић </w:t>
      </w:r>
      <w:proofErr w:type="spellStart"/>
      <w:r w:rsidRPr="00F728DD">
        <w:rPr>
          <w:rFonts w:eastAsia="Arial Unicode MS"/>
          <w:lang w:val="sr-Cyrl-RS" w:eastAsia="sr-Cyrl-CS"/>
        </w:rPr>
        <w:t>Траиловић</w:t>
      </w:r>
      <w:proofErr w:type="spellEnd"/>
      <w:r w:rsidR="004C6776" w:rsidRPr="00F728DD">
        <w:rPr>
          <w:rFonts w:eastAsia="Arial Unicode MS"/>
          <w:lang w:val="sr-Cyrl-RS" w:eastAsia="sr-Cyrl-CS"/>
        </w:rPr>
        <w:t>, Татјана Влаисављевић</w:t>
      </w:r>
      <w:r w:rsidRPr="00F728DD">
        <w:rPr>
          <w:rFonts w:eastAsia="Arial Unicode MS"/>
          <w:lang w:val="sr-Cyrl-RS" w:eastAsia="sr-Cyrl-CS"/>
        </w:rPr>
        <w:t xml:space="preserve"> и </w:t>
      </w:r>
      <w:r w:rsidR="00EB4D07" w:rsidRPr="00F728DD">
        <w:rPr>
          <w:rFonts w:eastAsia="Arial Unicode MS"/>
          <w:lang w:val="sr-Cyrl-RS" w:eastAsia="sr-Cyrl-CS"/>
        </w:rPr>
        <w:t>Марија Меденица</w:t>
      </w:r>
      <w:r w:rsidRPr="00F728DD">
        <w:rPr>
          <w:rFonts w:eastAsia="Arial Unicode MS"/>
          <w:lang w:val="sr-Cyrl-RS" w:eastAsia="sr-Cyrl-CS"/>
        </w:rPr>
        <w:t>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б) У</w:t>
      </w:r>
      <w:r w:rsidRPr="00F728DD">
        <w:rPr>
          <w:rFonts w:eastAsia="Arial Unicode MS"/>
          <w:bCs/>
          <w:lang w:val="sr-Cyrl-RS" w:eastAsia="sr-Cyrl-CS"/>
        </w:rPr>
        <w:t xml:space="preserve"> Одељењу за привредне спорове:</w:t>
      </w:r>
      <w:r w:rsidRPr="00F728DD">
        <w:rPr>
          <w:rFonts w:eastAsia="Arial Unicode MS"/>
          <w:lang w:val="sr-Cyrl-RS" w:eastAsia="sr-Cyrl-CS"/>
        </w:rPr>
        <w:t xml:space="preserve"> судија Мила Ђорђевић, а за заменика судија Иванка </w:t>
      </w:r>
      <w:proofErr w:type="spellStart"/>
      <w:r w:rsidRPr="00F728DD">
        <w:rPr>
          <w:rFonts w:eastAsia="Arial Unicode MS"/>
          <w:lang w:val="sr-Cyrl-RS" w:eastAsia="sr-Cyrl-CS"/>
        </w:rPr>
        <w:t>Спаховић</w:t>
      </w:r>
      <w:proofErr w:type="spellEnd"/>
      <w:r w:rsidRPr="00F728DD">
        <w:rPr>
          <w:rFonts w:eastAsia="Arial Unicode MS"/>
          <w:lang w:val="sr-Cyrl-RS" w:eastAsia="sr-Cyrl-CS"/>
        </w:rPr>
        <w:t>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в) У</w:t>
      </w:r>
      <w:r w:rsidRPr="00F728DD">
        <w:rPr>
          <w:rFonts w:eastAsia="Arial Unicode MS"/>
          <w:bCs/>
          <w:lang w:val="sr-Cyrl-RS" w:eastAsia="sr-Cyrl-CS"/>
        </w:rPr>
        <w:t xml:space="preserve"> Одељењу привредних преступа:</w:t>
      </w:r>
      <w:r w:rsidRPr="00F728DD">
        <w:rPr>
          <w:rFonts w:eastAsia="Arial Unicode MS"/>
          <w:lang w:val="sr-Cyrl-RS" w:eastAsia="sr-Cyrl-CS"/>
        </w:rPr>
        <w:t xml:space="preserve"> судија Златан </w:t>
      </w:r>
      <w:proofErr w:type="spellStart"/>
      <w:r w:rsidRPr="00F728DD">
        <w:rPr>
          <w:rFonts w:eastAsia="Arial Unicode MS"/>
          <w:lang w:val="sr-Cyrl-RS" w:eastAsia="sr-Cyrl-CS"/>
        </w:rPr>
        <w:t>Димитрић</w:t>
      </w:r>
      <w:proofErr w:type="spellEnd"/>
      <w:r w:rsidRPr="00F728DD">
        <w:rPr>
          <w:rFonts w:eastAsia="Arial Unicode MS"/>
          <w:lang w:val="sr-Cyrl-RS" w:eastAsia="sr-Cyrl-CS"/>
        </w:rPr>
        <w:t xml:space="preserve">, а за заменика судија Зорица </w:t>
      </w:r>
      <w:proofErr w:type="spellStart"/>
      <w:r w:rsidRPr="00F728DD">
        <w:rPr>
          <w:rFonts w:eastAsia="Arial Unicode MS"/>
          <w:lang w:val="sr-Cyrl-RS" w:eastAsia="sr-Cyrl-CS"/>
        </w:rPr>
        <w:t>Туцаков</w:t>
      </w:r>
      <w:proofErr w:type="spellEnd"/>
      <w:r w:rsidRPr="00F728DD">
        <w:rPr>
          <w:rFonts w:eastAsia="Arial Unicode MS"/>
          <w:lang w:val="sr-Cyrl-RS" w:eastAsia="sr-Cyrl-CS"/>
        </w:rPr>
        <w:t>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г) У</w:t>
      </w:r>
      <w:r w:rsidRPr="00F728DD">
        <w:rPr>
          <w:rFonts w:eastAsia="Arial Unicode MS"/>
          <w:bCs/>
          <w:lang w:val="sr-Cyrl-RS" w:eastAsia="sr-Cyrl-CS"/>
        </w:rPr>
        <w:t xml:space="preserve"> Одељењу за заштиту права на суђење у разумном року:</w:t>
      </w:r>
      <w:r w:rsidRPr="00F728DD">
        <w:rPr>
          <w:rFonts w:eastAsia="Arial Unicode MS"/>
          <w:lang w:val="sr-Cyrl-RS" w:eastAsia="sr-Cyrl-CS"/>
        </w:rPr>
        <w:t xml:space="preserve"> судија Гордана Вуковић, а за заменика судија Александар Васић.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2) Привредни апелациони суд издаје Билтен у коме се објављују правна схватања судских одељења, одлуке Европског суда за људска права и других међународних институција од значаја за заштиту људских права и основних слобода, сентенца из одлука утврђене на седници Одељења судске праксе, стручни радови и други акти од значаја за организацију, уређење и функционисање судова. 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3) Главни и одговорни уредник</w:t>
      </w:r>
      <w:r w:rsidRPr="00F728DD">
        <w:rPr>
          <w:rFonts w:eastAsia="Arial Unicode MS"/>
          <w:bCs/>
          <w:lang w:val="sr-Cyrl-RS" w:eastAsia="sr-Cyrl-CS"/>
        </w:rPr>
        <w:t xml:space="preserve"> Билтена судске праксе</w:t>
      </w:r>
      <w:r w:rsidRPr="00F728DD">
        <w:rPr>
          <w:rFonts w:eastAsia="Arial Unicode MS"/>
          <w:lang w:val="sr-Cyrl-RS" w:eastAsia="sr-Cyrl-CS"/>
        </w:rPr>
        <w:t xml:space="preserve"> је председник Одељења судске праксе судија </w:t>
      </w:r>
      <w:r w:rsidR="00EB4D07"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="00EB4D07" w:rsidRPr="00F728DD">
        <w:rPr>
          <w:rFonts w:eastAsia="Arial Unicode MS"/>
          <w:lang w:val="sr-Cyrl-RS" w:eastAsia="sr-Cyrl-CS"/>
        </w:rPr>
        <w:t>Ивчевски</w:t>
      </w:r>
      <w:proofErr w:type="spellEnd"/>
      <w:r w:rsidRPr="00F728DD">
        <w:rPr>
          <w:rFonts w:eastAsia="Arial Unicode MS"/>
          <w:lang w:val="sr-Cyrl-RS" w:eastAsia="sr-Cyrl-CS"/>
        </w:rPr>
        <w:t xml:space="preserve">, а заменици главног и одговорног уредника суд судије: Милица Милановић </w:t>
      </w:r>
      <w:proofErr w:type="spellStart"/>
      <w:r w:rsidRPr="00F728DD">
        <w:rPr>
          <w:rFonts w:eastAsia="Arial Unicode MS"/>
          <w:lang w:val="sr-Cyrl-RS" w:eastAsia="sr-Cyrl-CS"/>
        </w:rPr>
        <w:t>Траиловић</w:t>
      </w:r>
      <w:proofErr w:type="spellEnd"/>
      <w:r w:rsidR="00EB4D07" w:rsidRPr="00F728DD">
        <w:rPr>
          <w:rFonts w:eastAsia="Arial Unicode MS"/>
          <w:lang w:val="sr-Cyrl-RS" w:eastAsia="sr-Cyrl-CS"/>
        </w:rPr>
        <w:t xml:space="preserve"> и </w:t>
      </w:r>
      <w:r w:rsidR="0051238E" w:rsidRPr="00F728DD">
        <w:rPr>
          <w:rFonts w:eastAsia="Arial Unicode MS"/>
          <w:lang w:val="sr-Cyrl-RS" w:eastAsia="sr-Cyrl-CS"/>
        </w:rPr>
        <w:t>Татјана Влаисављевић</w:t>
      </w:r>
      <w:r w:rsidRPr="00F728DD">
        <w:rPr>
          <w:rFonts w:eastAsia="Arial Unicode MS"/>
          <w:lang w:val="sr-Cyrl-RS" w:eastAsia="sr-Cyrl-CS"/>
        </w:rPr>
        <w:t>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4) За приређивача Билтена испред Привредног апелационог суда одређује се Јасминка Обућина, </w:t>
      </w:r>
      <w:proofErr w:type="spellStart"/>
      <w:r w:rsidR="00EB4D07" w:rsidRPr="00F728DD">
        <w:rPr>
          <w:rFonts w:eastAsia="Arial Unicode MS"/>
          <w:lang w:val="sr-Cyrl-RS" w:eastAsia="sr-Cyrl-CS"/>
        </w:rPr>
        <w:t>в.ф</w:t>
      </w:r>
      <w:proofErr w:type="spellEnd"/>
      <w:r w:rsidR="00EB4D07" w:rsidRPr="00F728DD">
        <w:rPr>
          <w:rFonts w:eastAsia="Arial Unicode MS"/>
          <w:lang w:val="sr-Cyrl-RS" w:eastAsia="sr-Cyrl-CS"/>
        </w:rPr>
        <w:t xml:space="preserve">. </w:t>
      </w:r>
      <w:r w:rsidRPr="00F728DD">
        <w:rPr>
          <w:rFonts w:eastAsia="Arial Unicode MS"/>
          <w:lang w:val="sr-Cyrl-RS" w:eastAsia="sr-Cyrl-CS"/>
        </w:rPr>
        <w:t>председник</w:t>
      </w:r>
      <w:r w:rsidR="00EB4D07" w:rsidRPr="00F728DD">
        <w:rPr>
          <w:rFonts w:eastAsia="Arial Unicode MS"/>
          <w:lang w:val="sr-Cyrl-RS" w:eastAsia="sr-Cyrl-CS"/>
        </w:rPr>
        <w:t>а</w:t>
      </w:r>
      <w:r w:rsidRPr="00F728DD">
        <w:rPr>
          <w:rFonts w:eastAsia="Arial Unicode MS"/>
          <w:lang w:val="sr-Cyrl-RS" w:eastAsia="sr-Cyrl-CS"/>
        </w:rPr>
        <w:t xml:space="preserve"> суда.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5) Редакцију Билтена судске праксе привредних судова сачињавају судије из Одељења судске праксе, као и саветници распоређени на рад у Одељењу судске праксе. 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  <w:bookmarkStart w:id="1" w:name="bookmark1"/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  <w:bookmarkStart w:id="2" w:name="bookmark2"/>
      <w:bookmarkEnd w:id="1"/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III</w:t>
      </w:r>
    </w:p>
    <w:p w:rsidR="00F355F0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</w:t>
      </w:r>
    </w:p>
    <w:p w:rsidR="00F355F0" w:rsidRPr="00F728DD" w:rsidRDefault="00F355F0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ОДЕЉЕЊЕ ЗА ПРИВРЕДНЕ СПОРОВЕ</w:t>
      </w:r>
      <w:bookmarkEnd w:id="2"/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left="108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1)  У Одељењу за привредне спорове поступају судије: 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8668A" w:rsidRPr="00F728DD" w:rsidRDefault="0048668A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Анић</w:t>
      </w:r>
      <w:proofErr w:type="spellEnd"/>
      <w:r w:rsidRPr="00F728DD">
        <w:rPr>
          <w:rFonts w:eastAsia="Arial Unicode MS"/>
          <w:lang w:val="sr-Cyrl-RS" w:eastAsia="sr-Cyrl-CS"/>
        </w:rPr>
        <w:t xml:space="preserve"> Гордана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Васић Александар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Виденовић</w:t>
      </w:r>
      <w:proofErr w:type="spellEnd"/>
      <w:r w:rsidRPr="00F728DD">
        <w:rPr>
          <w:rFonts w:eastAsia="Arial Unicode MS"/>
          <w:lang w:val="sr-Cyrl-RS" w:eastAsia="sr-Cyrl-CS"/>
        </w:rPr>
        <w:t xml:space="preserve"> Слободанка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Влаисављевић Татјана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Вуковић Гордана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Вуковић Љиљана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Вулевић</w:t>
      </w:r>
      <w:proofErr w:type="spellEnd"/>
      <w:r w:rsidRPr="00F728DD">
        <w:rPr>
          <w:rFonts w:eastAsia="Arial Unicode MS"/>
          <w:lang w:val="sr-Cyrl-RS" w:eastAsia="sr-Cyrl-CS"/>
        </w:rPr>
        <w:t xml:space="preserve"> Весна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Гитарић</w:t>
      </w:r>
      <w:proofErr w:type="spellEnd"/>
      <w:r w:rsidRPr="00F728DD">
        <w:rPr>
          <w:rFonts w:eastAsia="Arial Unicode MS"/>
          <w:lang w:val="sr-Cyrl-RS" w:eastAsia="sr-Cyrl-CS"/>
        </w:rPr>
        <w:t xml:space="preserve"> Мирјана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Димитрић</w:t>
      </w:r>
      <w:proofErr w:type="spellEnd"/>
      <w:r w:rsidRPr="00F728DD">
        <w:rPr>
          <w:rFonts w:eastAsia="Arial Unicode MS"/>
          <w:lang w:val="sr-Cyrl-RS" w:eastAsia="sr-Cyrl-CS"/>
        </w:rPr>
        <w:t xml:space="preserve"> Златан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Драговић Драган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Ђорђевић Мила</w:t>
      </w:r>
    </w:p>
    <w:p w:rsidR="0048668A" w:rsidRPr="00F728DD" w:rsidRDefault="0048668A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Ђурић Светлана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Ђуровић Светлана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lastRenderedPageBreak/>
        <w:t>Ђурђевић Јасмина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Жерајић</w:t>
      </w:r>
      <w:proofErr w:type="spellEnd"/>
      <w:r w:rsidRPr="00F728DD">
        <w:rPr>
          <w:rFonts w:eastAsia="Arial Unicode MS"/>
          <w:lang w:val="sr-Cyrl-RS" w:eastAsia="sr-Cyrl-CS"/>
        </w:rPr>
        <w:t xml:space="preserve"> Бранка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Ивчевски</w:t>
      </w:r>
      <w:proofErr w:type="spellEnd"/>
      <w:r w:rsidRPr="00F728DD">
        <w:rPr>
          <w:rFonts w:eastAsia="Arial Unicode MS"/>
          <w:lang w:val="sr-Cyrl-RS" w:eastAsia="sr-Cyrl-CS"/>
        </w:rPr>
        <w:t xml:space="preserve"> Никола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Илић Снежана</w:t>
      </w:r>
    </w:p>
    <w:p w:rsidR="0048668A" w:rsidRPr="00F728DD" w:rsidRDefault="0048668A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Јањић Марјана</w:t>
      </w:r>
    </w:p>
    <w:p w:rsidR="0048668A" w:rsidRPr="00F728DD" w:rsidRDefault="0048668A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Јовановић Данијела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Јовановић Ђорђе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Јовановић Јелена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Кордић Јован</w:t>
      </w:r>
    </w:p>
    <w:p w:rsidR="0048668A" w:rsidRPr="00F728DD" w:rsidRDefault="0048668A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Лазић-</w:t>
      </w:r>
      <w:proofErr w:type="spellStart"/>
      <w:r w:rsidRPr="00F728DD">
        <w:rPr>
          <w:rFonts w:eastAsia="Arial Unicode MS"/>
          <w:lang w:val="sr-Cyrl-RS" w:eastAsia="sr-Cyrl-CS"/>
        </w:rPr>
        <w:t>Русов</w:t>
      </w:r>
      <w:proofErr w:type="spellEnd"/>
      <w:r w:rsidRPr="00F728DD">
        <w:rPr>
          <w:rFonts w:eastAsia="Arial Unicode MS"/>
          <w:lang w:val="sr-Cyrl-RS" w:eastAsia="sr-Cyrl-CS"/>
        </w:rPr>
        <w:t xml:space="preserve"> Оливера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Меденица Марија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Милановић-</w:t>
      </w:r>
      <w:proofErr w:type="spellStart"/>
      <w:r w:rsidRPr="00F728DD">
        <w:rPr>
          <w:rFonts w:eastAsia="Arial Unicode MS"/>
          <w:lang w:val="sr-Cyrl-RS" w:eastAsia="sr-Cyrl-CS"/>
        </w:rPr>
        <w:t>Траиловић</w:t>
      </w:r>
      <w:proofErr w:type="spellEnd"/>
      <w:r w:rsidRPr="00F728DD">
        <w:rPr>
          <w:rFonts w:eastAsia="Arial Unicode MS"/>
          <w:lang w:val="sr-Cyrl-RS" w:eastAsia="sr-Cyrl-CS"/>
        </w:rPr>
        <w:t xml:space="preserve"> Милица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Миловановић Љиљана</w:t>
      </w:r>
    </w:p>
    <w:p w:rsidR="0048668A" w:rsidRPr="00F728DD" w:rsidRDefault="0048668A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Милошевић Дубравка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Поповић Александра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Поповић Тијана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Секулић Данијела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Смиљанић Верица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Спаховић</w:t>
      </w:r>
      <w:proofErr w:type="spellEnd"/>
      <w:r w:rsidRPr="00F728DD">
        <w:rPr>
          <w:rFonts w:eastAsia="Arial Unicode MS"/>
          <w:lang w:val="sr-Cyrl-RS" w:eastAsia="sr-Cyrl-CS"/>
        </w:rPr>
        <w:t xml:space="preserve"> Иванка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Суботић Биљана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Тодоровић Весна</w:t>
      </w:r>
    </w:p>
    <w:p w:rsidR="0008706E" w:rsidRPr="00F728DD" w:rsidRDefault="0008706E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Туцаков</w:t>
      </w:r>
      <w:proofErr w:type="spellEnd"/>
      <w:r w:rsidRPr="00F728DD">
        <w:rPr>
          <w:rFonts w:eastAsia="Arial Unicode MS"/>
          <w:lang w:val="sr-Cyrl-RS" w:eastAsia="sr-Cyrl-CS"/>
        </w:rPr>
        <w:t xml:space="preserve"> Зорица</w:t>
      </w:r>
    </w:p>
    <w:p w:rsidR="0008706E" w:rsidRPr="00F728DD" w:rsidRDefault="00A84181" w:rsidP="0008706E">
      <w:pPr>
        <w:numPr>
          <w:ilvl w:val="0"/>
          <w:numId w:val="1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proofErr w:type="spellStart"/>
      <w:r w:rsidRPr="00F728DD">
        <w:rPr>
          <w:rFonts w:eastAsia="Arial Unicode MS"/>
          <w:lang w:val="sr-Cyrl-RS" w:eastAsia="sr-Cyrl-CS"/>
        </w:rPr>
        <w:t>Ћојбашић</w:t>
      </w:r>
      <w:proofErr w:type="spellEnd"/>
      <w:r w:rsidRPr="00F728DD">
        <w:rPr>
          <w:rFonts w:eastAsia="Arial Unicode MS"/>
          <w:lang w:val="sr-Cyrl-RS" w:eastAsia="sr-Cyrl-CS"/>
        </w:rPr>
        <w:t xml:space="preserve"> Дејан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D3411C" w:rsidRPr="00F728DD" w:rsidRDefault="00D3411C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E45833" w:rsidRPr="00F728DD" w:rsidRDefault="00E45833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2) За саветника у Одељењу за привредне спорове распоређује се судски саветник Јована Стевановић.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3) У Одељењу за привредне спорове образују се следећа специјализована већа: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>а) ЗА ПРЕДМЕТЕ СТАТУСНОГ КАРАКТЕРА, у која спадају спорови поводом приватизације, примене Закона о предузећима и Закона о привредним друштвима, као и других прописа који се односе на организацију и статус правних лица, па и онда када су једна или обе странке банке и (или) када у предмету постоји страни елемент. У ове спорове спадају и спорови поводом уписа у регистар, поводом заштите фирме, пословног имена, као и ванпарнични поступци по Закону о привредним друштвима и другим прописима статусног карактера.</w:t>
      </w:r>
    </w:p>
    <w:p w:rsidR="00434724" w:rsidRPr="00F728DD" w:rsidRDefault="00434724" w:rsidP="00434724">
      <w:pPr>
        <w:ind w:firstLine="720"/>
        <w:jc w:val="both"/>
        <w:rPr>
          <w:rFonts w:eastAsia="Times New Roman"/>
          <w:lang w:val="sr-Cyrl-RS"/>
        </w:rPr>
      </w:pPr>
    </w:p>
    <w:p w:rsidR="00434724" w:rsidRPr="00F728DD" w:rsidRDefault="00434724" w:rsidP="00434724">
      <w:pPr>
        <w:ind w:firstLine="720"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>У СТАТУСНИМ, ПАРНИЧНИМ И ВАНПАРНИЧНИМ ПРЕДМЕТИМА И ПРЕДМЕТИМА ПРИВРЕМЕНИХ МЕРА поступају судије:</w:t>
      </w:r>
    </w:p>
    <w:p w:rsidR="00C44D66" w:rsidRPr="00F728DD" w:rsidRDefault="00C44D66" w:rsidP="00434724">
      <w:pPr>
        <w:ind w:firstLine="720"/>
        <w:jc w:val="both"/>
        <w:rPr>
          <w:rFonts w:eastAsia="Times New Roman"/>
          <w:lang w:val="sr-Cyrl-RS"/>
        </w:rPr>
      </w:pPr>
    </w:p>
    <w:p w:rsidR="007C1C2C" w:rsidRPr="00F728DD" w:rsidRDefault="007C1C2C" w:rsidP="007C1C2C">
      <w:pPr>
        <w:numPr>
          <w:ilvl w:val="0"/>
          <w:numId w:val="2"/>
        </w:numPr>
        <w:contextualSpacing/>
        <w:rPr>
          <w:rFonts w:eastAsia="Arial Unicode MS"/>
          <w:lang w:val="sr-Cyrl-RS"/>
        </w:rPr>
      </w:pPr>
      <w:r w:rsidRPr="00F728DD">
        <w:rPr>
          <w:rFonts w:eastAsia="Arial Unicode MS"/>
          <w:lang w:val="sr-Cyrl-RS"/>
        </w:rPr>
        <w:t xml:space="preserve">Милица Милановић </w:t>
      </w:r>
      <w:proofErr w:type="spellStart"/>
      <w:r w:rsidRPr="00F728DD">
        <w:rPr>
          <w:rFonts w:eastAsia="Arial Unicode MS"/>
          <w:lang w:val="sr-Cyrl-RS"/>
        </w:rPr>
        <w:t>Траиловић</w:t>
      </w:r>
      <w:proofErr w:type="spellEnd"/>
    </w:p>
    <w:p w:rsidR="007C1C2C" w:rsidRPr="00F728DD" w:rsidRDefault="007C1C2C" w:rsidP="007C1C2C">
      <w:pPr>
        <w:numPr>
          <w:ilvl w:val="0"/>
          <w:numId w:val="2"/>
        </w:numPr>
        <w:contextualSpacing/>
        <w:rPr>
          <w:rFonts w:eastAsia="Arial Unicode MS"/>
          <w:lang w:val="sr-Cyrl-RS"/>
        </w:rPr>
      </w:pPr>
      <w:r w:rsidRPr="00F728DD">
        <w:rPr>
          <w:rFonts w:eastAsia="Arial Unicode MS"/>
          <w:lang w:val="sr-Cyrl-RS"/>
        </w:rPr>
        <w:t xml:space="preserve">Иванка </w:t>
      </w:r>
      <w:proofErr w:type="spellStart"/>
      <w:r w:rsidRPr="00F728DD">
        <w:rPr>
          <w:rFonts w:eastAsia="Arial Unicode MS"/>
          <w:lang w:val="sr-Cyrl-RS"/>
        </w:rPr>
        <w:t>Спаховић</w:t>
      </w:r>
      <w:proofErr w:type="spellEnd"/>
    </w:p>
    <w:p w:rsidR="007C1C2C" w:rsidRPr="00F728DD" w:rsidRDefault="007C1C2C" w:rsidP="007C1C2C">
      <w:pPr>
        <w:numPr>
          <w:ilvl w:val="0"/>
          <w:numId w:val="2"/>
        </w:numPr>
        <w:contextualSpacing/>
        <w:rPr>
          <w:rFonts w:eastAsia="Arial Unicode MS"/>
          <w:lang w:val="sr-Cyrl-RS"/>
        </w:rPr>
      </w:pPr>
      <w:r w:rsidRPr="00F728DD">
        <w:rPr>
          <w:rFonts w:eastAsia="Arial Unicode MS"/>
          <w:lang w:val="sr-Cyrl-RS"/>
        </w:rPr>
        <w:t>Гордана Вуковић</w:t>
      </w:r>
    </w:p>
    <w:p w:rsidR="007C1C2C" w:rsidRPr="00F728DD" w:rsidRDefault="007C1C2C" w:rsidP="007C1C2C">
      <w:pPr>
        <w:numPr>
          <w:ilvl w:val="0"/>
          <w:numId w:val="2"/>
        </w:numPr>
        <w:contextualSpacing/>
        <w:rPr>
          <w:rFonts w:eastAsia="Arial Unicode MS"/>
          <w:lang w:val="sr-Cyrl-RS"/>
        </w:rPr>
      </w:pPr>
      <w:r w:rsidRPr="00F728DD">
        <w:rPr>
          <w:rFonts w:eastAsia="Arial Unicode MS"/>
          <w:lang w:val="sr-Cyrl-RS"/>
        </w:rPr>
        <w:t>Јелена Јовановић</w:t>
      </w:r>
    </w:p>
    <w:p w:rsidR="007C1C2C" w:rsidRPr="00F728DD" w:rsidRDefault="007C1C2C" w:rsidP="007C1C2C">
      <w:pPr>
        <w:numPr>
          <w:ilvl w:val="0"/>
          <w:numId w:val="2"/>
        </w:numPr>
        <w:contextualSpacing/>
        <w:rPr>
          <w:rFonts w:eastAsia="Arial Unicode MS"/>
          <w:lang w:val="sr-Cyrl-RS"/>
        </w:rPr>
      </w:pPr>
      <w:r w:rsidRPr="00F728DD">
        <w:rPr>
          <w:rFonts w:eastAsia="Arial Unicode MS"/>
          <w:lang w:val="sr-Cyrl-RS"/>
        </w:rPr>
        <w:t>Биљана Суботић</w:t>
      </w:r>
    </w:p>
    <w:p w:rsidR="007C1C2C" w:rsidRPr="00F728DD" w:rsidRDefault="007C1C2C" w:rsidP="007C1C2C">
      <w:pPr>
        <w:numPr>
          <w:ilvl w:val="0"/>
          <w:numId w:val="2"/>
        </w:numPr>
        <w:contextualSpacing/>
        <w:rPr>
          <w:rFonts w:eastAsia="Arial Unicode MS"/>
          <w:lang w:val="sr-Cyrl-RS"/>
        </w:rPr>
      </w:pPr>
      <w:r w:rsidRPr="00F728DD">
        <w:rPr>
          <w:rFonts w:eastAsia="Arial Unicode MS"/>
          <w:lang w:val="sr-Cyrl-RS"/>
        </w:rPr>
        <w:t xml:space="preserve">Мирјана </w:t>
      </w:r>
      <w:proofErr w:type="spellStart"/>
      <w:r w:rsidRPr="00F728DD">
        <w:rPr>
          <w:rFonts w:eastAsia="Arial Unicode MS"/>
          <w:lang w:val="sr-Cyrl-RS"/>
        </w:rPr>
        <w:t>Гитарић</w:t>
      </w:r>
      <w:proofErr w:type="spellEnd"/>
    </w:p>
    <w:p w:rsidR="007C1C2C" w:rsidRPr="00F728DD" w:rsidRDefault="007C1C2C" w:rsidP="007C1C2C">
      <w:pPr>
        <w:contextualSpacing/>
        <w:rPr>
          <w:rFonts w:eastAsia="Arial Unicode MS"/>
          <w:lang w:val="sr-Cyrl-RS"/>
        </w:rPr>
      </w:pP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б) СПОРОВИ ИЗ ОБЛАСТИ БАНКАРСТВА у која спадају спорови из банкарског пословања у којима је бар једна странка банка, па и кад постоји страни елемент.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E45833" w:rsidRPr="00F728DD" w:rsidRDefault="00E45833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E45833" w:rsidRPr="00F728DD" w:rsidRDefault="00E45833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У БАНКАРСКИМ СПОРОВИМА, У ПАРНИЧНИМ И ВАНПАРНИЧНИМ ПРЕДМЕТИМА И ПРЕДМЕТИМА ПРИВРЕМЕНИХ МЕРА </w:t>
      </w:r>
      <w:r w:rsidRPr="00F728DD">
        <w:rPr>
          <w:rFonts w:eastAsia="Arial Unicode MS"/>
          <w:bCs/>
          <w:lang w:val="sr-Cyrl-RS" w:eastAsia="sr-Cyrl-CS"/>
        </w:rPr>
        <w:t>поступају судије:</w:t>
      </w:r>
    </w:p>
    <w:p w:rsidR="00EB4D07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7C1C2C" w:rsidRPr="00F728DD" w:rsidRDefault="007C1C2C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Дејан </w:t>
      </w:r>
      <w:proofErr w:type="spellStart"/>
      <w:r w:rsidRPr="00F728DD">
        <w:rPr>
          <w:rFonts w:eastAsia="Arial Unicode MS"/>
          <w:lang w:val="sr-Cyrl-RS" w:eastAsia="sr-Cyrl-CS"/>
        </w:rPr>
        <w:t>Ћојбашић</w:t>
      </w:r>
      <w:proofErr w:type="spellEnd"/>
    </w:p>
    <w:p w:rsidR="007C1C2C" w:rsidRPr="00F728DD" w:rsidRDefault="007C1C2C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Ђорђе Јовановић </w:t>
      </w:r>
    </w:p>
    <w:p w:rsidR="007C1C2C" w:rsidRPr="00F728DD" w:rsidRDefault="007C1C2C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Драган Драговић</w:t>
      </w:r>
    </w:p>
    <w:p w:rsidR="007C1C2C" w:rsidRPr="00F728DD" w:rsidRDefault="007C1C2C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Љиљана Миловановић</w:t>
      </w:r>
    </w:p>
    <w:p w:rsidR="007C1C2C" w:rsidRPr="00F728DD" w:rsidRDefault="007C1C2C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Јован Кордић </w:t>
      </w:r>
    </w:p>
    <w:p w:rsidR="007C1C2C" w:rsidRPr="00F728DD" w:rsidRDefault="007C1C2C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Тијана Поповић</w:t>
      </w:r>
    </w:p>
    <w:p w:rsidR="007C1C2C" w:rsidRPr="00F728DD" w:rsidRDefault="007C1C2C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Марија Меденица</w:t>
      </w:r>
    </w:p>
    <w:p w:rsidR="00EC6C8A" w:rsidRPr="00F728DD" w:rsidRDefault="00EC6C8A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Дубравка Милошевић</w:t>
      </w:r>
    </w:p>
    <w:p w:rsidR="00EC6C8A" w:rsidRPr="00F728DD" w:rsidRDefault="00EC6C8A" w:rsidP="007C1C2C">
      <w:pPr>
        <w:numPr>
          <w:ilvl w:val="0"/>
          <w:numId w:val="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Марјана Јањић</w:t>
      </w:r>
    </w:p>
    <w:p w:rsidR="007C1C2C" w:rsidRPr="00F728DD" w:rsidRDefault="007C1C2C" w:rsidP="007C1C2C">
      <w:pPr>
        <w:ind w:firstLine="720"/>
        <w:jc w:val="both"/>
        <w:rPr>
          <w:rFonts w:eastAsia="Arial Unicode MS"/>
          <w:lang w:val="sr-Cyrl-CS" w:eastAsia="sr-Cyrl-CS"/>
        </w:rPr>
      </w:pP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EB4D07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в) СПОРОВИ СА ИНОСТРАНИМ ЕЛЕМЕНТОМ у ове спорове спадају спорови код којих је бар једна странка страно лице, а по природи спора предмет не спада у делокруг другог специјализованог већа.</w:t>
      </w:r>
      <w:bookmarkStart w:id="3" w:name="bookmark5"/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У СПОРОВИМА СА ИНОСТРАНИМ ЕЛЕМЕНТОМ, У ПАРНИЧНИМ, ВАНПАРНИЧНИМ ПРЕДМЕТИМА, ПРЕДМЕТИМА ПРИВРЕМЕНИХ МЕРА И ПРЕДМЕТИМА ПРИВРЕМЕНИХ МЕРА поступају судије:</w:t>
      </w:r>
      <w:bookmarkEnd w:id="3"/>
    </w:p>
    <w:p w:rsidR="00EB4D07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numPr>
          <w:ilvl w:val="0"/>
          <w:numId w:val="1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Александра Поповић </w:t>
      </w:r>
    </w:p>
    <w:p w:rsidR="00434724" w:rsidRPr="00F728DD" w:rsidRDefault="00434724" w:rsidP="00434724">
      <w:pPr>
        <w:numPr>
          <w:ilvl w:val="0"/>
          <w:numId w:val="1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Љиљана Вуковић </w:t>
      </w:r>
    </w:p>
    <w:p w:rsidR="00434724" w:rsidRPr="00F728DD" w:rsidRDefault="00434724" w:rsidP="00434724">
      <w:pPr>
        <w:numPr>
          <w:ilvl w:val="0"/>
          <w:numId w:val="1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Светлана Ђуровић</w:t>
      </w:r>
    </w:p>
    <w:p w:rsidR="00434724" w:rsidRPr="00F728DD" w:rsidRDefault="00434724" w:rsidP="00434724">
      <w:pPr>
        <w:numPr>
          <w:ilvl w:val="0"/>
          <w:numId w:val="1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Данијела Секулић</w:t>
      </w:r>
    </w:p>
    <w:p w:rsidR="00EC6C8A" w:rsidRPr="00F728DD" w:rsidRDefault="00434724" w:rsidP="00434724">
      <w:pPr>
        <w:numPr>
          <w:ilvl w:val="0"/>
          <w:numId w:val="1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Александар Васић</w:t>
      </w:r>
    </w:p>
    <w:p w:rsidR="00434724" w:rsidRPr="00F728DD" w:rsidRDefault="00EC6C8A" w:rsidP="00434724">
      <w:pPr>
        <w:numPr>
          <w:ilvl w:val="0"/>
          <w:numId w:val="1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Оливера Лазић </w:t>
      </w:r>
      <w:proofErr w:type="spellStart"/>
      <w:r w:rsidRPr="00F728DD">
        <w:rPr>
          <w:rFonts w:eastAsia="Arial Unicode MS"/>
          <w:lang w:val="sr-Cyrl-RS" w:eastAsia="sr-Cyrl-CS"/>
        </w:rPr>
        <w:t>Русов</w:t>
      </w:r>
      <w:proofErr w:type="spellEnd"/>
    </w:p>
    <w:p w:rsidR="00EC6C8A" w:rsidRPr="00F728DD" w:rsidRDefault="00EC6C8A" w:rsidP="00434724">
      <w:pPr>
        <w:numPr>
          <w:ilvl w:val="0"/>
          <w:numId w:val="13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Светлана Ђурић</w:t>
      </w:r>
    </w:p>
    <w:p w:rsidR="00434724" w:rsidRPr="00F728DD" w:rsidRDefault="00434724" w:rsidP="00434724">
      <w:pPr>
        <w:ind w:firstLine="720"/>
        <w:jc w:val="both"/>
        <w:rPr>
          <w:rFonts w:eastAsia="Times New Roman"/>
          <w:lang w:val="sr-Cyrl-R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>г) У СПОРОВИМА РАДИ ЗАШТИТЕ ИНТЕЛЕКТУАЛНЕ СВОЈИНЕ, У ПАРНИЧНИМ, ВАНПАРНИЧНИМ ПРЕДМЕТИМА, ПРЕДМЕТИМА ПРИВРЕМЕНИХ МЕРА И ПРЕДМЕТИМА ПРИВРЕМЕНИХ МЕРА, поступају судије:</w:t>
      </w:r>
    </w:p>
    <w:p w:rsidR="007C1C2C" w:rsidRPr="00F728DD" w:rsidRDefault="007C1C2C" w:rsidP="007C1C2C">
      <w:pPr>
        <w:jc w:val="both"/>
        <w:rPr>
          <w:rFonts w:eastAsia="Times New Roman"/>
          <w:lang w:val="sr-Cyrl-RS"/>
        </w:rPr>
      </w:pPr>
    </w:p>
    <w:p w:rsidR="007C1C2C" w:rsidRPr="00F728DD" w:rsidRDefault="007C1C2C" w:rsidP="007C1C2C">
      <w:pPr>
        <w:numPr>
          <w:ilvl w:val="0"/>
          <w:numId w:val="4"/>
        </w:numPr>
        <w:spacing w:after="160"/>
        <w:contextualSpacing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>Татјана Влаисављевић</w:t>
      </w:r>
    </w:p>
    <w:p w:rsidR="007C1C2C" w:rsidRPr="00F728DD" w:rsidRDefault="007C1C2C" w:rsidP="007C1C2C">
      <w:pPr>
        <w:numPr>
          <w:ilvl w:val="0"/>
          <w:numId w:val="4"/>
        </w:numPr>
        <w:spacing w:after="160"/>
        <w:contextualSpacing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>Снежана Илић</w:t>
      </w:r>
    </w:p>
    <w:p w:rsidR="007C1C2C" w:rsidRPr="00F728DD" w:rsidRDefault="007C1C2C" w:rsidP="007C1C2C">
      <w:pPr>
        <w:numPr>
          <w:ilvl w:val="0"/>
          <w:numId w:val="4"/>
        </w:numPr>
        <w:spacing w:after="160"/>
        <w:contextualSpacing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 xml:space="preserve">Весна </w:t>
      </w:r>
      <w:proofErr w:type="spellStart"/>
      <w:r w:rsidRPr="00F728DD">
        <w:rPr>
          <w:rFonts w:eastAsia="Times New Roman"/>
          <w:lang w:val="sr-Cyrl-RS"/>
        </w:rPr>
        <w:t>Вулевић</w:t>
      </w:r>
      <w:proofErr w:type="spellEnd"/>
    </w:p>
    <w:p w:rsidR="007C1C2C" w:rsidRPr="00F728DD" w:rsidRDefault="007C1C2C" w:rsidP="007C1C2C">
      <w:pPr>
        <w:numPr>
          <w:ilvl w:val="0"/>
          <w:numId w:val="4"/>
        </w:numPr>
        <w:spacing w:after="160"/>
        <w:contextualSpacing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>Верица Смиљанић</w:t>
      </w:r>
    </w:p>
    <w:p w:rsidR="007C1C2C" w:rsidRPr="00F728DD" w:rsidRDefault="007C1C2C" w:rsidP="007C1C2C">
      <w:pPr>
        <w:numPr>
          <w:ilvl w:val="0"/>
          <w:numId w:val="4"/>
        </w:numPr>
        <w:spacing w:after="160"/>
        <w:contextualSpacing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>Весна Тодоровић</w:t>
      </w:r>
    </w:p>
    <w:p w:rsidR="00434724" w:rsidRPr="00F728DD" w:rsidRDefault="007C1C2C" w:rsidP="00C44D66">
      <w:pPr>
        <w:numPr>
          <w:ilvl w:val="0"/>
          <w:numId w:val="4"/>
        </w:numPr>
        <w:spacing w:after="160"/>
        <w:contextualSpacing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 xml:space="preserve">Бранка </w:t>
      </w:r>
      <w:proofErr w:type="spellStart"/>
      <w:r w:rsidRPr="00F728DD">
        <w:rPr>
          <w:rFonts w:eastAsia="Times New Roman"/>
          <w:lang w:val="sr-Cyrl-RS"/>
        </w:rPr>
        <w:t>Жерајић</w:t>
      </w:r>
      <w:proofErr w:type="spellEnd"/>
    </w:p>
    <w:p w:rsidR="00EB4D07" w:rsidRPr="00F728DD" w:rsidRDefault="00EB4D07" w:rsidP="00EB4D07">
      <w:pPr>
        <w:spacing w:after="160"/>
        <w:ind w:left="1080"/>
        <w:contextualSpacing/>
        <w:jc w:val="both"/>
        <w:rPr>
          <w:rFonts w:eastAsia="Times New Roman"/>
          <w:lang w:val="sr-Cyrl-RS"/>
        </w:rPr>
      </w:pPr>
    </w:p>
    <w:p w:rsidR="00EB4D07" w:rsidRPr="00F728DD" w:rsidRDefault="00434724" w:rsidP="00EB4D07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lastRenderedPageBreak/>
        <w:t>д) У СТЕЧАЈНИМ И ЛИКВИДАЦИОНИМ ПРЕДМЕТИМА у које спадају предмети стечаја, принудног поравнања, реорганизације и ликвидације, поступају судије:</w:t>
      </w:r>
    </w:p>
    <w:p w:rsidR="00EC6C8A" w:rsidRPr="00F728DD" w:rsidRDefault="00EC6C8A" w:rsidP="00EB4D07">
      <w:pPr>
        <w:ind w:firstLine="720"/>
        <w:jc w:val="both"/>
        <w:rPr>
          <w:rFonts w:eastAsia="Arial Unicode MS"/>
          <w:lang w:val="sr-Cyrl-RS" w:eastAsia="sr-Cyrl-CS"/>
        </w:rPr>
      </w:pPr>
    </w:p>
    <w:p w:rsidR="007C1C2C" w:rsidRPr="00F728DD" w:rsidRDefault="007C1C2C" w:rsidP="00EC6C8A">
      <w:pPr>
        <w:pStyle w:val="ListParagraph"/>
        <w:numPr>
          <w:ilvl w:val="0"/>
          <w:numId w:val="19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Pr="00F728DD">
        <w:rPr>
          <w:rFonts w:eastAsia="Arial Unicode MS"/>
          <w:lang w:val="sr-Cyrl-RS" w:eastAsia="sr-Cyrl-CS"/>
        </w:rPr>
        <w:t>Ивчевски</w:t>
      </w:r>
      <w:proofErr w:type="spellEnd"/>
    </w:p>
    <w:p w:rsidR="007C1C2C" w:rsidRPr="00F728DD" w:rsidRDefault="007C1C2C" w:rsidP="00EC6C8A">
      <w:pPr>
        <w:pStyle w:val="ListParagraph"/>
        <w:numPr>
          <w:ilvl w:val="0"/>
          <w:numId w:val="19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Слободанка </w:t>
      </w:r>
      <w:proofErr w:type="spellStart"/>
      <w:r w:rsidRPr="00F728DD">
        <w:rPr>
          <w:rFonts w:eastAsia="Arial Unicode MS"/>
          <w:lang w:val="sr-Cyrl-RS" w:eastAsia="sr-Cyrl-CS"/>
        </w:rPr>
        <w:t>Виденовић</w:t>
      </w:r>
      <w:proofErr w:type="spellEnd"/>
    </w:p>
    <w:p w:rsidR="007C1C2C" w:rsidRPr="00F728DD" w:rsidRDefault="007C1C2C" w:rsidP="00EC6C8A">
      <w:pPr>
        <w:pStyle w:val="ListParagraph"/>
        <w:numPr>
          <w:ilvl w:val="0"/>
          <w:numId w:val="19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Мила Ђорђевић</w:t>
      </w:r>
    </w:p>
    <w:p w:rsidR="00EC6C8A" w:rsidRPr="00F728DD" w:rsidRDefault="007C1C2C" w:rsidP="00EC6C8A">
      <w:pPr>
        <w:pStyle w:val="ListParagraph"/>
        <w:numPr>
          <w:ilvl w:val="0"/>
          <w:numId w:val="19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Јасмина Ђурђевић</w:t>
      </w:r>
    </w:p>
    <w:p w:rsidR="00EC6C8A" w:rsidRPr="00F728DD" w:rsidRDefault="00EC6C8A" w:rsidP="00EC6C8A">
      <w:pPr>
        <w:pStyle w:val="ListParagraph"/>
        <w:numPr>
          <w:ilvl w:val="0"/>
          <w:numId w:val="19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Гордана </w:t>
      </w:r>
      <w:proofErr w:type="spellStart"/>
      <w:r w:rsidRPr="00F728DD">
        <w:rPr>
          <w:rFonts w:eastAsia="Arial Unicode MS"/>
          <w:lang w:val="sr-Cyrl-RS" w:eastAsia="sr-Cyrl-CS"/>
        </w:rPr>
        <w:t>Анић</w:t>
      </w:r>
      <w:proofErr w:type="spellEnd"/>
    </w:p>
    <w:p w:rsidR="00EC6C8A" w:rsidRPr="00F728DD" w:rsidRDefault="00EC6C8A" w:rsidP="00EC6C8A">
      <w:pPr>
        <w:pStyle w:val="ListParagraph"/>
        <w:numPr>
          <w:ilvl w:val="0"/>
          <w:numId w:val="19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Данијела Јовановић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535A39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ђ)  Остали парнични и ванпарнични предмети и привремене мере додељују се у рад свим судијама, осим судијама </w:t>
      </w:r>
      <w:proofErr w:type="spellStart"/>
      <w:r w:rsidRPr="00F728DD">
        <w:rPr>
          <w:rFonts w:eastAsia="Arial Unicode MS"/>
          <w:lang w:val="sr-Cyrl-RS" w:eastAsia="sr-Cyrl-CS"/>
        </w:rPr>
        <w:t>Златану</w:t>
      </w:r>
      <w:proofErr w:type="spellEnd"/>
      <w:r w:rsidRPr="00F728DD">
        <w:rPr>
          <w:rFonts w:eastAsia="Arial Unicode MS"/>
          <w:lang w:val="sr-Cyrl-RS" w:eastAsia="sr-Cyrl-CS"/>
        </w:rPr>
        <w:t xml:space="preserve"> </w:t>
      </w:r>
      <w:proofErr w:type="spellStart"/>
      <w:r w:rsidRPr="00F728DD">
        <w:rPr>
          <w:rFonts w:eastAsia="Arial Unicode MS"/>
          <w:lang w:val="sr-Cyrl-RS" w:eastAsia="sr-Cyrl-CS"/>
        </w:rPr>
        <w:t>Димитрићу</w:t>
      </w:r>
      <w:proofErr w:type="spellEnd"/>
      <w:r w:rsidRPr="00F728DD">
        <w:rPr>
          <w:rFonts w:eastAsia="Arial Unicode MS"/>
          <w:lang w:val="sr-Cyrl-RS" w:eastAsia="sr-Cyrl-CS"/>
        </w:rPr>
        <w:t xml:space="preserve"> и Зорици </w:t>
      </w:r>
      <w:proofErr w:type="spellStart"/>
      <w:r w:rsidRPr="00F728DD">
        <w:rPr>
          <w:rFonts w:eastAsia="Arial Unicode MS"/>
          <w:lang w:val="sr-Cyrl-RS" w:eastAsia="sr-Cyrl-CS"/>
        </w:rPr>
        <w:t>Туцаков</w:t>
      </w:r>
      <w:proofErr w:type="spellEnd"/>
      <w:r w:rsidRPr="00F728DD">
        <w:rPr>
          <w:rFonts w:eastAsia="Arial Unicode MS"/>
          <w:lang w:val="sr-Cyrl-RS" w:eastAsia="sr-Cyrl-CS"/>
        </w:rPr>
        <w:t>, кој</w:t>
      </w:r>
      <w:r w:rsidR="00535A39" w:rsidRPr="00F728DD">
        <w:rPr>
          <w:rFonts w:eastAsia="Arial Unicode MS"/>
          <w:lang w:val="sr-Cyrl-RS" w:eastAsia="sr-Cyrl-CS"/>
        </w:rPr>
        <w:t>има додељују предмети извршења.</w:t>
      </w:r>
    </w:p>
    <w:p w:rsidR="00EC6C8A" w:rsidRPr="00F728DD" w:rsidRDefault="00EC6C8A" w:rsidP="00535A39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 xml:space="preserve">IV 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1) У предметима сукоба надлежности између привредних судова поступају судије: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а) Из области привредних спорова: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1. </w:t>
      </w:r>
      <w:r w:rsidR="007C1C2C" w:rsidRPr="00F728DD">
        <w:rPr>
          <w:rFonts w:eastAsia="Arial Unicode MS"/>
          <w:lang w:val="sr-Cyrl-RS" w:eastAsia="sr-Cyrl-CS"/>
        </w:rPr>
        <w:t>Ђорђе Јовановић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2. Никола </w:t>
      </w:r>
      <w:proofErr w:type="spellStart"/>
      <w:r w:rsidRPr="00F728DD">
        <w:rPr>
          <w:rFonts w:eastAsia="Arial Unicode MS"/>
          <w:lang w:val="sr-Cyrl-RS" w:eastAsia="sr-Cyrl-CS"/>
        </w:rPr>
        <w:t>Ивчевски</w:t>
      </w:r>
      <w:proofErr w:type="spellEnd"/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3. Дејан </w:t>
      </w:r>
      <w:proofErr w:type="spellStart"/>
      <w:r w:rsidRPr="00F728DD">
        <w:rPr>
          <w:rFonts w:eastAsia="Arial Unicode MS"/>
          <w:lang w:val="sr-Cyrl-RS" w:eastAsia="sr-Cyrl-CS"/>
        </w:rPr>
        <w:t>Ћојбашић</w:t>
      </w:r>
      <w:proofErr w:type="spellEnd"/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4. Александар Васић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5. </w:t>
      </w:r>
      <w:r w:rsidR="00EB4D07" w:rsidRPr="00F728DD">
        <w:rPr>
          <w:rFonts w:eastAsia="Arial Unicode MS"/>
          <w:lang w:val="sr-Cyrl-RS" w:eastAsia="sr-Cyrl-CS"/>
        </w:rPr>
        <w:t>Марија Меденица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6. </w:t>
      </w:r>
      <w:r w:rsidR="00EB4D07" w:rsidRPr="00F728DD">
        <w:rPr>
          <w:rFonts w:eastAsia="Arial Unicode MS"/>
          <w:lang w:val="sr-Cyrl-RS" w:eastAsia="sr-Cyrl-CS"/>
        </w:rPr>
        <w:t xml:space="preserve">Мирјана </w:t>
      </w:r>
      <w:proofErr w:type="spellStart"/>
      <w:r w:rsidR="00EB4D07" w:rsidRPr="00F728DD">
        <w:rPr>
          <w:rFonts w:eastAsia="Arial Unicode MS"/>
          <w:lang w:val="sr-Cyrl-RS" w:eastAsia="sr-Cyrl-CS"/>
        </w:rPr>
        <w:t>Гитарић</w:t>
      </w:r>
      <w:proofErr w:type="spellEnd"/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б) Из области привредних преступа: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1. Златан </w:t>
      </w:r>
      <w:proofErr w:type="spellStart"/>
      <w:r w:rsidRPr="00F728DD">
        <w:rPr>
          <w:rFonts w:eastAsia="Arial Unicode MS"/>
          <w:lang w:val="sr-Cyrl-RS" w:eastAsia="sr-Cyrl-CS"/>
        </w:rPr>
        <w:t>Димитрић</w:t>
      </w:r>
      <w:proofErr w:type="spellEnd"/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2. Зорица </w:t>
      </w:r>
      <w:proofErr w:type="spellStart"/>
      <w:r w:rsidRPr="00F728DD">
        <w:rPr>
          <w:rFonts w:eastAsia="Arial Unicode MS"/>
          <w:lang w:val="sr-Cyrl-RS" w:eastAsia="sr-Cyrl-CS"/>
        </w:rPr>
        <w:t>Туцаков</w:t>
      </w:r>
      <w:proofErr w:type="spellEnd"/>
      <w:r w:rsidRPr="00F728DD">
        <w:rPr>
          <w:rFonts w:eastAsia="Arial Unicode MS"/>
          <w:lang w:val="sr-Cyrl-RS" w:eastAsia="sr-Cyrl-CS"/>
        </w:rPr>
        <w:t xml:space="preserve"> </w:t>
      </w:r>
    </w:p>
    <w:p w:rsidR="00434724" w:rsidRPr="00F728DD" w:rsidRDefault="00434724" w:rsidP="00434724">
      <w:pPr>
        <w:ind w:firstLine="708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в) У предметима</w:t>
      </w:r>
      <w:r w:rsidRPr="00F728DD">
        <w:rPr>
          <w:rFonts w:eastAsia="Arial Unicode MS"/>
          <w:bCs/>
          <w:lang w:val="sr-Cyrl-RS" w:eastAsia="sr-Cyrl-CS"/>
        </w:rPr>
        <w:t xml:space="preserve"> делегације</w:t>
      </w:r>
      <w:r w:rsidRPr="00F728DD">
        <w:rPr>
          <w:rFonts w:eastAsia="Arial Unicode MS"/>
          <w:lang w:val="sr-Cyrl-RS" w:eastAsia="sr-Cyrl-CS"/>
        </w:rPr>
        <w:t xml:space="preserve"> поступају судије:</w:t>
      </w:r>
    </w:p>
    <w:p w:rsidR="00434724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1. Н</w:t>
      </w:r>
      <w:r w:rsidR="00444FBE" w:rsidRPr="00F728DD">
        <w:rPr>
          <w:rFonts w:eastAsia="Arial Unicode MS"/>
          <w:lang w:val="sr-Cyrl-RS" w:eastAsia="sr-Cyrl-CS"/>
        </w:rPr>
        <w:t xml:space="preserve">икола </w:t>
      </w:r>
      <w:proofErr w:type="spellStart"/>
      <w:r w:rsidR="00444FBE" w:rsidRPr="00F728DD">
        <w:rPr>
          <w:rFonts w:eastAsia="Arial Unicode MS"/>
          <w:lang w:val="sr-Cyrl-RS" w:eastAsia="sr-Cyrl-CS"/>
        </w:rPr>
        <w:t>И</w:t>
      </w:r>
      <w:r w:rsidRPr="00F728DD">
        <w:rPr>
          <w:rFonts w:eastAsia="Arial Unicode MS"/>
          <w:lang w:val="sr-Cyrl-RS" w:eastAsia="sr-Cyrl-CS"/>
        </w:rPr>
        <w:t>вчевски</w:t>
      </w:r>
      <w:proofErr w:type="spellEnd"/>
    </w:p>
    <w:p w:rsidR="00434724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2. </w:t>
      </w:r>
      <w:r w:rsidR="007C1C2C" w:rsidRPr="00F728DD">
        <w:rPr>
          <w:rFonts w:eastAsia="Arial Unicode MS"/>
          <w:lang w:val="sr-Cyrl-RS" w:eastAsia="sr-Cyrl-CS"/>
        </w:rPr>
        <w:t>Ђорђе Јовановић</w:t>
      </w:r>
      <w:r w:rsidR="00434724" w:rsidRPr="00F728DD">
        <w:rPr>
          <w:rFonts w:eastAsia="Arial Unicode MS"/>
          <w:lang w:val="sr-Cyrl-RS" w:eastAsia="sr-Cyrl-CS"/>
        </w:rPr>
        <w:t xml:space="preserve"> </w:t>
      </w:r>
    </w:p>
    <w:p w:rsidR="00434724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3. </w:t>
      </w:r>
      <w:r w:rsidR="00434724" w:rsidRPr="00F728DD">
        <w:rPr>
          <w:rFonts w:eastAsia="Arial Unicode MS"/>
          <w:lang w:val="sr-Cyrl-RS" w:eastAsia="sr-Cyrl-CS"/>
        </w:rPr>
        <w:t>Мила Ђорђевић</w:t>
      </w:r>
    </w:p>
    <w:p w:rsidR="00434724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4. Марија Меденица</w:t>
      </w:r>
    </w:p>
    <w:p w:rsidR="00434724" w:rsidRPr="00F728DD" w:rsidRDefault="00EB4D07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5. </w:t>
      </w:r>
      <w:r w:rsidR="00434724" w:rsidRPr="00F728DD">
        <w:rPr>
          <w:rFonts w:eastAsia="Arial Unicode MS"/>
          <w:lang w:val="sr-Cyrl-RS" w:eastAsia="sr-Cyrl-CS"/>
        </w:rPr>
        <w:t xml:space="preserve">Златан </w:t>
      </w:r>
      <w:proofErr w:type="spellStart"/>
      <w:r w:rsidR="00434724" w:rsidRPr="00F728DD">
        <w:rPr>
          <w:rFonts w:eastAsia="Arial Unicode MS"/>
          <w:lang w:val="sr-Cyrl-RS" w:eastAsia="sr-Cyrl-CS"/>
        </w:rPr>
        <w:t>Димитрић</w:t>
      </w:r>
      <w:proofErr w:type="spellEnd"/>
    </w:p>
    <w:p w:rsidR="00DD2CA0" w:rsidRPr="00F728DD" w:rsidRDefault="00DD2CA0" w:rsidP="00DD2CA0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6. Мирјана </w:t>
      </w:r>
      <w:proofErr w:type="spellStart"/>
      <w:r w:rsidRPr="00F728DD">
        <w:rPr>
          <w:rFonts w:eastAsia="Arial Unicode MS"/>
          <w:lang w:val="sr-Cyrl-RS" w:eastAsia="sr-Cyrl-CS"/>
        </w:rPr>
        <w:t>Гитарић</w:t>
      </w:r>
      <w:proofErr w:type="spellEnd"/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547551" w:rsidRPr="00F728DD" w:rsidRDefault="00547551" w:rsidP="00434724">
      <w:pPr>
        <w:ind w:firstLine="720"/>
        <w:jc w:val="center"/>
        <w:rPr>
          <w:rFonts w:eastAsia="Arial Unicode MS"/>
          <w:lang w:val="sr-Cyrl-RS" w:eastAsia="sr-Cyrl-CS"/>
        </w:rPr>
      </w:pPr>
    </w:p>
    <w:p w:rsidR="00547551" w:rsidRPr="00F728DD" w:rsidRDefault="00547551" w:rsidP="00434724">
      <w:pPr>
        <w:ind w:firstLine="720"/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ОДЕЉЕЊЕ ЗА  ЗАШТИТУ ПРАВА НА СУЂЕЊЕ У РАЗУМНОМ РОКУ</w:t>
      </w:r>
    </w:p>
    <w:p w:rsidR="00434724" w:rsidRPr="00F728DD" w:rsidRDefault="00434724" w:rsidP="00434724">
      <w:pPr>
        <w:rPr>
          <w:rFonts w:eastAsia="Arial Unicode MS"/>
          <w:lang w:val="sr-Cyrl-RS" w:eastAsia="sr-Cyrl-CS"/>
        </w:rPr>
      </w:pPr>
    </w:p>
    <w:p w:rsidR="00547551" w:rsidRPr="00F728DD" w:rsidRDefault="00547551" w:rsidP="00434724">
      <w:pPr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V</w:t>
      </w:r>
    </w:p>
    <w:p w:rsidR="00434724" w:rsidRPr="00F728DD" w:rsidRDefault="00434724" w:rsidP="00535A39">
      <w:pPr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У предметима заштите права на суђење у разумном року, поред </w:t>
      </w:r>
      <w:r w:rsidR="00EB4D07" w:rsidRPr="00F728DD">
        <w:rPr>
          <w:rFonts w:eastAsia="Arial Unicode MS"/>
          <w:lang w:val="sr-Cyrl-RS" w:eastAsia="sr-Cyrl-CS"/>
        </w:rPr>
        <w:t xml:space="preserve">в. </w:t>
      </w:r>
      <w:proofErr w:type="spellStart"/>
      <w:r w:rsidR="00EB4D07" w:rsidRPr="00F728DD">
        <w:rPr>
          <w:rFonts w:eastAsia="Arial Unicode MS"/>
          <w:lang w:val="sr-Cyrl-RS" w:eastAsia="sr-Cyrl-CS"/>
        </w:rPr>
        <w:t>ф.</w:t>
      </w:r>
      <w:r w:rsidRPr="00F728DD">
        <w:rPr>
          <w:rFonts w:eastAsia="Arial Unicode MS"/>
          <w:lang w:val="sr-Cyrl-RS" w:eastAsia="sr-Cyrl-CS"/>
        </w:rPr>
        <w:t>председника</w:t>
      </w:r>
      <w:proofErr w:type="spellEnd"/>
      <w:r w:rsidRPr="00F728DD">
        <w:rPr>
          <w:rFonts w:eastAsia="Arial Unicode MS"/>
          <w:lang w:val="sr-Cyrl-RS" w:eastAsia="sr-Cyrl-CS"/>
        </w:rPr>
        <w:t xml:space="preserve"> суда, Јасминке Обућине, поступаће све судије Привредног апелационог суда.</w:t>
      </w:r>
    </w:p>
    <w:p w:rsidR="00F355F0" w:rsidRPr="00F728DD" w:rsidRDefault="00434724" w:rsidP="00535A39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За саветника у одељењу за заштиту права на суђење у разумном року распоређује се с</w:t>
      </w:r>
      <w:r w:rsidR="00535A39" w:rsidRPr="00F728DD">
        <w:rPr>
          <w:rFonts w:eastAsia="Arial Unicode MS"/>
          <w:lang w:val="sr-Cyrl-RS" w:eastAsia="sr-Cyrl-CS"/>
        </w:rPr>
        <w:t xml:space="preserve">удијски помоћник </w:t>
      </w:r>
      <w:r w:rsidR="00073526" w:rsidRPr="00F728DD">
        <w:rPr>
          <w:rFonts w:eastAsia="Arial Unicode MS"/>
          <w:lang w:val="sr-Cyrl-RS" w:eastAsia="sr-Cyrl-CS"/>
        </w:rPr>
        <w:t>Биљана Перић Милошевић.</w:t>
      </w:r>
    </w:p>
    <w:p w:rsidR="00F355F0" w:rsidRPr="00F728DD" w:rsidRDefault="00F355F0" w:rsidP="00535A39">
      <w:pPr>
        <w:ind w:firstLine="720"/>
        <w:jc w:val="both"/>
        <w:rPr>
          <w:rFonts w:eastAsia="Arial Unicode MS"/>
          <w:lang w:val="sr-Cyrl-RS" w:eastAsia="sr-Cyrl-CS"/>
        </w:rPr>
      </w:pPr>
    </w:p>
    <w:p w:rsidR="00EB4D07" w:rsidRPr="00F728DD" w:rsidRDefault="00EB4D07" w:rsidP="00535A39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VI</w:t>
      </w: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numPr>
          <w:ilvl w:val="0"/>
          <w:numId w:val="11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Распоред судија по већима: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______________________________________________________________</w:t>
      </w:r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1. веће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1. Иванка </w:t>
      </w:r>
      <w:proofErr w:type="spellStart"/>
      <w:r w:rsidRPr="00F728DD">
        <w:rPr>
          <w:rFonts w:eastAsia="Arial Unicode MS"/>
          <w:lang w:val="sr-Cyrl-RS" w:eastAsia="sr-Cyrl-CS"/>
        </w:rPr>
        <w:t>Спаховић</w:t>
      </w:r>
      <w:proofErr w:type="spellEnd"/>
      <w:r w:rsidRPr="00F728DD">
        <w:rPr>
          <w:rFonts w:eastAsia="Arial Unicode MS"/>
          <w:lang w:val="sr-Cyrl-RS" w:eastAsia="sr-Cyrl-CS"/>
        </w:rPr>
        <w:t xml:space="preserve"> -председник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2. Гордана Вуковић -члан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3. Биљана Суботић -члан већа</w:t>
      </w:r>
    </w:p>
    <w:p w:rsidR="00434724" w:rsidRPr="00F728DD" w:rsidRDefault="00434724" w:rsidP="00434724">
      <w:pPr>
        <w:ind w:firstLine="720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en-US"/>
        </w:rPr>
        <w:t>_____</w:t>
      </w:r>
      <w:r w:rsidRPr="00F728DD">
        <w:rPr>
          <w:rFonts w:eastAsia="Arial Unicode MS"/>
          <w:lang w:val="sr-Cyrl-RS" w:eastAsia="sr-Cyrl-CS"/>
        </w:rPr>
        <w:t>___________________________________________________________</w:t>
      </w:r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2. веће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7C1C2C" w:rsidRPr="00F728DD" w:rsidRDefault="00434724" w:rsidP="007C1C2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</w:t>
      </w:r>
      <w:r w:rsidR="007C1C2C" w:rsidRPr="00F728DD">
        <w:rPr>
          <w:rFonts w:eastAsia="Arial Unicode MS"/>
          <w:lang w:val="sr-Cyrl-RS" w:eastAsia="sr-Cyrl-CS"/>
        </w:rPr>
        <w:t xml:space="preserve">1. Милица Милановић </w:t>
      </w:r>
      <w:proofErr w:type="spellStart"/>
      <w:r w:rsidR="007C1C2C" w:rsidRPr="00F728DD">
        <w:rPr>
          <w:rFonts w:eastAsia="Arial Unicode MS"/>
          <w:lang w:val="sr-Cyrl-RS" w:eastAsia="sr-Cyrl-CS"/>
        </w:rPr>
        <w:t>Траиловић</w:t>
      </w:r>
      <w:proofErr w:type="spellEnd"/>
      <w:r w:rsidR="007C1C2C" w:rsidRPr="00F728DD">
        <w:rPr>
          <w:rFonts w:eastAsia="Arial Unicode MS"/>
          <w:lang w:val="sr-Cyrl-RS" w:eastAsia="sr-Cyrl-CS"/>
        </w:rPr>
        <w:t>-председник већа</w:t>
      </w:r>
    </w:p>
    <w:p w:rsidR="007C1C2C" w:rsidRPr="00F728DD" w:rsidRDefault="007C1C2C" w:rsidP="007C1C2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2. Јелена Јовановић-члан већа</w:t>
      </w:r>
    </w:p>
    <w:p w:rsidR="007C1C2C" w:rsidRPr="00F728DD" w:rsidRDefault="007C1C2C" w:rsidP="007C1C2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3. Мирјана </w:t>
      </w:r>
      <w:proofErr w:type="spellStart"/>
      <w:r w:rsidRPr="00F728DD">
        <w:rPr>
          <w:rFonts w:eastAsia="Arial Unicode MS"/>
          <w:lang w:val="sr-Cyrl-RS" w:eastAsia="sr-Cyrl-CS"/>
        </w:rPr>
        <w:t>Гитарић</w:t>
      </w:r>
      <w:proofErr w:type="spellEnd"/>
      <w:r w:rsidRPr="00F728DD">
        <w:rPr>
          <w:rFonts w:eastAsia="Arial Unicode MS"/>
          <w:lang w:val="sr-Cyrl-RS" w:eastAsia="sr-Cyrl-CS"/>
        </w:rPr>
        <w:t>-члан већа</w:t>
      </w:r>
    </w:p>
    <w:p w:rsidR="007C1C2C" w:rsidRPr="00F728DD" w:rsidRDefault="007C1C2C" w:rsidP="007C1C2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 </w:t>
      </w:r>
    </w:p>
    <w:p w:rsidR="00434724" w:rsidRPr="00F728DD" w:rsidRDefault="00434724" w:rsidP="007C1C2C">
      <w:pPr>
        <w:ind w:left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________________________________________________________________</w:t>
      </w:r>
    </w:p>
    <w:p w:rsidR="00434724" w:rsidRPr="00F728DD" w:rsidRDefault="00434724" w:rsidP="00434724">
      <w:pPr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                  3. веће</w:t>
      </w:r>
    </w:p>
    <w:p w:rsidR="00434724" w:rsidRPr="00F728DD" w:rsidRDefault="00434724" w:rsidP="00434724">
      <w:pPr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1. Светлана Ђуровић-</w:t>
      </w:r>
      <w:proofErr w:type="spellStart"/>
      <w:r w:rsidRPr="00F728DD">
        <w:rPr>
          <w:rFonts w:eastAsia="Arial Unicode MS"/>
          <w:lang w:val="sr-Cyrl-RS" w:eastAsia="sr-Cyrl-CS"/>
        </w:rPr>
        <w:t>преседник</w:t>
      </w:r>
      <w:proofErr w:type="spellEnd"/>
      <w:r w:rsidRPr="00F728DD">
        <w:rPr>
          <w:rFonts w:eastAsia="Arial Unicode MS"/>
          <w:lang w:val="sr-Cyrl-RS" w:eastAsia="sr-Cyrl-CS"/>
        </w:rPr>
        <w:t xml:space="preserve">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2. </w:t>
      </w:r>
      <w:r w:rsidR="0052247B" w:rsidRPr="00F728DD">
        <w:rPr>
          <w:rFonts w:eastAsia="Arial Unicode MS"/>
          <w:lang w:val="sr-Cyrl-RS" w:eastAsia="sr-Cyrl-CS"/>
        </w:rPr>
        <w:t>Љиљана Вуковић - члан већа</w:t>
      </w:r>
    </w:p>
    <w:p w:rsidR="00EC6C8A" w:rsidRPr="00F728DD" w:rsidRDefault="00EC6C8A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3. Светлана Ђурић - члан већа</w:t>
      </w:r>
    </w:p>
    <w:p w:rsidR="00E45833" w:rsidRPr="00F728DD" w:rsidRDefault="00E45833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bookmarkStart w:id="4" w:name="bookmark7"/>
      <w:r w:rsidRPr="00F728DD">
        <w:rPr>
          <w:rFonts w:eastAsia="Arial Unicode MS"/>
          <w:lang w:val="sr-Cyrl-RS" w:eastAsia="sr-Cyrl-CS"/>
        </w:rPr>
        <w:t>______________________________________________</w:t>
      </w:r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4. веће</w:t>
      </w:r>
      <w:bookmarkEnd w:id="4"/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1. Александар Васић -председник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2. Александра Поповић-члан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3. Данијела Секулић -члан већа</w:t>
      </w:r>
    </w:p>
    <w:p w:rsidR="00EC6C8A" w:rsidRPr="00F728DD" w:rsidRDefault="00EC6C8A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4. Оливера Лазић </w:t>
      </w:r>
      <w:proofErr w:type="spellStart"/>
      <w:r w:rsidRPr="00F728DD">
        <w:rPr>
          <w:rFonts w:eastAsia="Arial Unicode MS"/>
          <w:lang w:val="sr-Cyrl-RS" w:eastAsia="sr-Cyrl-CS"/>
        </w:rPr>
        <w:t>Русов</w:t>
      </w:r>
      <w:proofErr w:type="spellEnd"/>
    </w:p>
    <w:p w:rsidR="005942B8" w:rsidRPr="00F728DD" w:rsidRDefault="005942B8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Веће поступа у следећем саставу:</w:t>
      </w:r>
    </w:p>
    <w:p w:rsidR="005942B8" w:rsidRPr="00F728DD" w:rsidRDefault="005942B8" w:rsidP="005942B8">
      <w:pPr>
        <w:jc w:val="both"/>
        <w:rPr>
          <w:rFonts w:eastAsia="Arial Unicode MS"/>
          <w:lang w:val="sr-Cyrl-RS" w:eastAsia="sr-Cyrl-CS"/>
        </w:rPr>
      </w:pPr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1. Александар Васић -председник већа</w:t>
      </w:r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2. Александра Поповић-члан већа</w:t>
      </w:r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3. Данијела Секулић -члан већа</w:t>
      </w:r>
    </w:p>
    <w:p w:rsidR="005942B8" w:rsidRPr="00F728DD" w:rsidRDefault="005942B8" w:rsidP="005942B8">
      <w:pPr>
        <w:jc w:val="both"/>
        <w:rPr>
          <w:rFonts w:eastAsia="Arial Unicode MS"/>
          <w:lang w:val="sr-Cyrl-RS" w:eastAsia="sr-Cyrl-CS"/>
        </w:rPr>
      </w:pPr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и</w:t>
      </w:r>
    </w:p>
    <w:p w:rsidR="005942B8" w:rsidRPr="00F728DD" w:rsidRDefault="005942B8" w:rsidP="005942B8">
      <w:pPr>
        <w:jc w:val="both"/>
        <w:rPr>
          <w:rFonts w:eastAsia="Arial Unicode MS"/>
          <w:lang w:val="sr-Cyrl-RS" w:eastAsia="sr-Cyrl-CS"/>
        </w:rPr>
      </w:pPr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1. Александар Васић -председник већа</w:t>
      </w:r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2. Данијела Секулић -члан већа</w:t>
      </w:r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3. Оливера Лазић </w:t>
      </w:r>
      <w:proofErr w:type="spellStart"/>
      <w:r w:rsidRPr="00F728DD">
        <w:rPr>
          <w:rFonts w:eastAsia="Arial Unicode MS"/>
          <w:lang w:val="sr-Cyrl-RS" w:eastAsia="sr-Cyrl-CS"/>
        </w:rPr>
        <w:t>Русов</w:t>
      </w:r>
      <w:proofErr w:type="spellEnd"/>
    </w:p>
    <w:p w:rsidR="005942B8" w:rsidRPr="00F728DD" w:rsidRDefault="005942B8" w:rsidP="005942B8">
      <w:pPr>
        <w:ind w:firstLine="720"/>
        <w:jc w:val="both"/>
        <w:rPr>
          <w:rFonts w:eastAsia="Arial Unicode MS"/>
          <w:lang w:val="sr-Cyrl-RS" w:eastAsia="sr-Cyrl-CS"/>
        </w:rPr>
      </w:pPr>
    </w:p>
    <w:p w:rsidR="005942B8" w:rsidRPr="00F728DD" w:rsidRDefault="005942B8" w:rsidP="005942B8">
      <w:p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У случају одсуства било ког члана већа мења га члан овог већа</w:t>
      </w:r>
    </w:p>
    <w:p w:rsidR="005942B8" w:rsidRPr="00F728DD" w:rsidRDefault="005942B8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5942B8" w:rsidRPr="00F728DD" w:rsidRDefault="005942B8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bookmarkStart w:id="5" w:name="bookmark8"/>
      <w:r w:rsidRPr="00F728DD">
        <w:rPr>
          <w:rFonts w:eastAsia="Arial Unicode MS"/>
          <w:lang w:val="sr-Cyrl-RS" w:eastAsia="sr-Cyrl-CS"/>
        </w:rPr>
        <w:t>________________________________________________________________</w:t>
      </w:r>
    </w:p>
    <w:p w:rsidR="00887FDC" w:rsidRPr="00F728DD" w:rsidRDefault="00434724" w:rsidP="00535A39">
      <w:pPr>
        <w:ind w:left="720"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5. веће</w:t>
      </w:r>
      <w:bookmarkEnd w:id="5"/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1. </w:t>
      </w:r>
      <w:r w:rsidR="00EB4D07" w:rsidRPr="00F728DD">
        <w:rPr>
          <w:rFonts w:eastAsia="Arial Unicode MS"/>
          <w:lang w:val="sr-Cyrl-RS" w:eastAsia="sr-Cyrl-CS"/>
        </w:rPr>
        <w:t>Ђорђе Јовановић-</w:t>
      </w:r>
      <w:r w:rsidRPr="00F728DD">
        <w:rPr>
          <w:rFonts w:eastAsia="Arial Unicode MS"/>
          <w:lang w:val="sr-Cyrl-RS" w:eastAsia="sr-Cyrl-CS"/>
        </w:rPr>
        <w:t>председник већа</w:t>
      </w:r>
    </w:p>
    <w:p w:rsidR="00887FDC" w:rsidRPr="00F728DD" w:rsidRDefault="00EB4D07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</w:t>
      </w:r>
      <w:r w:rsidR="00887FDC" w:rsidRPr="00F728DD">
        <w:rPr>
          <w:rFonts w:eastAsia="Arial Unicode MS"/>
          <w:lang w:val="sr-Cyrl-RS" w:eastAsia="sr-Cyrl-CS"/>
        </w:rPr>
        <w:t xml:space="preserve">2. </w:t>
      </w:r>
      <w:r w:rsidRPr="00F728DD">
        <w:rPr>
          <w:rFonts w:eastAsia="Arial Unicode MS"/>
          <w:lang w:val="sr-Cyrl-RS" w:eastAsia="sr-Cyrl-CS"/>
        </w:rPr>
        <w:t>Марија Меденица -</w:t>
      </w:r>
      <w:r w:rsidR="00887FDC" w:rsidRPr="00F728DD">
        <w:rPr>
          <w:rFonts w:eastAsia="Arial Unicode MS"/>
          <w:lang w:val="sr-Cyrl-RS" w:eastAsia="sr-Cyrl-CS"/>
        </w:rPr>
        <w:t>члан већа</w:t>
      </w:r>
    </w:p>
    <w:p w:rsidR="007F03A5" w:rsidRPr="00F728DD" w:rsidRDefault="007F03A5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3. Марјана Јањић -члан већа</w:t>
      </w: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</w:t>
      </w:r>
    </w:p>
    <w:p w:rsidR="00434724" w:rsidRPr="00F728DD" w:rsidRDefault="00434724" w:rsidP="00F355F0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________________________________________________________________</w:t>
      </w:r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6. веће</w:t>
      </w:r>
    </w:p>
    <w:p w:rsidR="00887FDC" w:rsidRPr="00F728DD" w:rsidRDefault="00887FDC" w:rsidP="00535A39">
      <w:pPr>
        <w:jc w:val="both"/>
        <w:rPr>
          <w:rFonts w:eastAsia="Arial Unicode MS"/>
          <w:lang w:val="sr-Cyrl-RS" w:eastAsia="sr-Cyrl-CS"/>
        </w:rPr>
      </w:pP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1. Дејан </w:t>
      </w:r>
      <w:proofErr w:type="spellStart"/>
      <w:r w:rsidRPr="00F728DD">
        <w:rPr>
          <w:rFonts w:eastAsia="Arial Unicode MS"/>
          <w:lang w:val="sr-Cyrl-RS" w:eastAsia="sr-Cyrl-CS"/>
        </w:rPr>
        <w:t>Ћојбашић</w:t>
      </w:r>
      <w:proofErr w:type="spellEnd"/>
      <w:r w:rsidRPr="00F728DD">
        <w:rPr>
          <w:rFonts w:eastAsia="Arial Unicode MS"/>
          <w:lang w:val="sr-Cyrl-RS" w:eastAsia="sr-Cyrl-CS"/>
        </w:rPr>
        <w:t>-председник већа</w:t>
      </w:r>
    </w:p>
    <w:p w:rsidR="00887FDC" w:rsidRPr="00F728DD" w:rsidRDefault="00270E66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</w:t>
      </w:r>
      <w:r w:rsidR="00887FDC" w:rsidRPr="00F728DD">
        <w:rPr>
          <w:rFonts w:eastAsia="Arial Unicode MS"/>
          <w:lang w:val="sr-Cyrl-RS" w:eastAsia="sr-Cyrl-CS"/>
        </w:rPr>
        <w:t>2. Драган Драговић-члан већа</w:t>
      </w: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3. Тијана Поповић-члан већа</w:t>
      </w: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________________________________________________________________</w:t>
      </w:r>
    </w:p>
    <w:p w:rsidR="00434724" w:rsidRPr="00F728DD" w:rsidRDefault="00434724" w:rsidP="00434724">
      <w:pPr>
        <w:ind w:left="144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7.веће</w:t>
      </w:r>
    </w:p>
    <w:p w:rsidR="00887FDC" w:rsidRPr="00F728DD" w:rsidRDefault="00887FDC" w:rsidP="00887FDC">
      <w:pPr>
        <w:jc w:val="both"/>
        <w:rPr>
          <w:rFonts w:eastAsia="Arial Unicode MS"/>
          <w:lang w:val="sr-Cyrl-CS" w:eastAsia="sr-Cyrl-CS"/>
        </w:rPr>
      </w:pP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1. </w:t>
      </w:r>
      <w:r w:rsidR="000912B2"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="000912B2" w:rsidRPr="00F728DD">
        <w:rPr>
          <w:rFonts w:eastAsia="Arial Unicode MS"/>
          <w:lang w:val="sr-Cyrl-RS" w:eastAsia="sr-Cyrl-CS"/>
        </w:rPr>
        <w:t>Ивчевски</w:t>
      </w:r>
      <w:r w:rsidRPr="00F728DD">
        <w:rPr>
          <w:rFonts w:eastAsia="Arial Unicode MS"/>
          <w:lang w:val="sr-Cyrl-RS" w:eastAsia="sr-Cyrl-CS"/>
        </w:rPr>
        <w:t>-преседник</w:t>
      </w:r>
      <w:proofErr w:type="spellEnd"/>
      <w:r w:rsidRPr="00F728DD">
        <w:rPr>
          <w:rFonts w:eastAsia="Arial Unicode MS"/>
          <w:lang w:val="sr-Cyrl-RS" w:eastAsia="sr-Cyrl-CS"/>
        </w:rPr>
        <w:t xml:space="preserve"> већа</w:t>
      </w: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2. Слободанка </w:t>
      </w:r>
      <w:proofErr w:type="spellStart"/>
      <w:r w:rsidRPr="00F728DD">
        <w:rPr>
          <w:rFonts w:eastAsia="Arial Unicode MS"/>
          <w:lang w:val="sr-Cyrl-RS" w:eastAsia="sr-Cyrl-CS"/>
        </w:rPr>
        <w:t>Виденовић</w:t>
      </w:r>
      <w:proofErr w:type="spellEnd"/>
      <w:r w:rsidRPr="00F728DD">
        <w:rPr>
          <w:rFonts w:eastAsia="Arial Unicode MS"/>
          <w:lang w:val="sr-Cyrl-RS" w:eastAsia="sr-Cyrl-CS"/>
        </w:rPr>
        <w:t>-члан већа</w:t>
      </w:r>
    </w:p>
    <w:p w:rsidR="007F03A5" w:rsidRPr="00F728DD" w:rsidRDefault="007F03A5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3. Данијела Јовановић -члан већа</w:t>
      </w:r>
    </w:p>
    <w:p w:rsidR="00300483" w:rsidRPr="00F728DD" w:rsidRDefault="00300483" w:rsidP="00887FDC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F355F0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</w:t>
      </w:r>
      <w:r w:rsidR="00E45833" w:rsidRPr="00F728DD">
        <w:rPr>
          <w:rFonts w:eastAsia="Arial Unicode MS"/>
          <w:lang w:val="sr-Cyrl-RS" w:eastAsia="sr-Cyrl-CS"/>
        </w:rPr>
        <w:t>_____</w:t>
      </w:r>
      <w:r w:rsidRPr="00F728DD">
        <w:rPr>
          <w:rFonts w:eastAsia="Arial Unicode MS"/>
          <w:lang w:val="sr-Cyrl-RS" w:eastAsia="sr-Cyrl-CS"/>
        </w:rPr>
        <w:t>______________________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</w:t>
      </w:r>
      <w:r w:rsidR="00535A39" w:rsidRPr="00F728DD">
        <w:rPr>
          <w:rFonts w:eastAsia="Arial Unicode MS"/>
          <w:lang w:val="sr-Cyrl-RS" w:eastAsia="sr-Cyrl-CS"/>
        </w:rPr>
        <w:t xml:space="preserve">                </w:t>
      </w:r>
      <w:r w:rsidRPr="00F728DD">
        <w:rPr>
          <w:rFonts w:eastAsia="Arial Unicode MS"/>
          <w:lang w:val="sr-Cyrl-RS" w:eastAsia="sr-Cyrl-CS"/>
        </w:rPr>
        <w:t xml:space="preserve">  8.веће</w:t>
      </w:r>
    </w:p>
    <w:p w:rsidR="00434724" w:rsidRPr="00F728DD" w:rsidRDefault="00434724" w:rsidP="00434724">
      <w:pPr>
        <w:ind w:left="1080"/>
        <w:contextualSpacing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bookmarkStart w:id="6" w:name="bookmark9"/>
      <w:r w:rsidRPr="00F728DD">
        <w:rPr>
          <w:rFonts w:eastAsia="Arial Unicode MS"/>
          <w:lang w:val="sr-Cyrl-RS" w:eastAsia="sr-Cyrl-CS"/>
        </w:rPr>
        <w:t xml:space="preserve">  1. Мила Ђорђевић -председник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2. Јасмина Ђурђевић -члан већа</w:t>
      </w:r>
    </w:p>
    <w:p w:rsidR="007F03A5" w:rsidRPr="00F728DD" w:rsidRDefault="007F03A5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3. Гордана </w:t>
      </w:r>
      <w:proofErr w:type="spellStart"/>
      <w:r w:rsidRPr="00F728DD">
        <w:rPr>
          <w:rFonts w:eastAsia="Arial Unicode MS"/>
          <w:lang w:val="sr-Cyrl-RS" w:eastAsia="sr-Cyrl-CS"/>
        </w:rPr>
        <w:t>Анић</w:t>
      </w:r>
      <w:proofErr w:type="spellEnd"/>
      <w:r w:rsidRPr="00F728DD">
        <w:rPr>
          <w:rFonts w:eastAsia="Arial Unicode MS"/>
          <w:lang w:val="sr-Cyrl-RS" w:eastAsia="sr-Cyrl-CS"/>
        </w:rPr>
        <w:t xml:space="preserve"> -члан већа</w:t>
      </w:r>
    </w:p>
    <w:p w:rsidR="00434724" w:rsidRPr="00F728DD" w:rsidRDefault="00434724" w:rsidP="00434724">
      <w:pPr>
        <w:ind w:firstLine="720"/>
        <w:jc w:val="both"/>
        <w:rPr>
          <w:rFonts w:eastAsia="Times New Roman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________________________________________________________________</w:t>
      </w:r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9. веће</w:t>
      </w:r>
      <w:bookmarkEnd w:id="6"/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1. Татјана Влаисављевић-председник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2. Снежана Илић-члан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3. Весна </w:t>
      </w:r>
      <w:proofErr w:type="spellStart"/>
      <w:r w:rsidRPr="00F728DD">
        <w:rPr>
          <w:rFonts w:eastAsia="Arial Unicode MS"/>
          <w:lang w:val="sr-Cyrl-RS" w:eastAsia="sr-Cyrl-CS"/>
        </w:rPr>
        <w:t>Вулевић</w:t>
      </w:r>
      <w:proofErr w:type="spellEnd"/>
      <w:r w:rsidRPr="00F728DD">
        <w:rPr>
          <w:rFonts w:eastAsia="Arial Unicode MS"/>
          <w:lang w:val="sr-Cyrl-RS" w:eastAsia="sr-Cyrl-CS"/>
        </w:rPr>
        <w:t>-члан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bookmarkStart w:id="7" w:name="bookmark10"/>
      <w:r w:rsidRPr="00F728DD">
        <w:rPr>
          <w:rFonts w:eastAsia="Arial Unicode MS"/>
          <w:lang w:val="sr-Cyrl-RS" w:eastAsia="sr-Cyrl-CS"/>
        </w:rPr>
        <w:t>__________________________________________________________</w:t>
      </w:r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10. веће</w:t>
      </w:r>
      <w:bookmarkEnd w:id="7"/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1. Златан </w:t>
      </w:r>
      <w:proofErr w:type="spellStart"/>
      <w:r w:rsidRPr="00F728DD">
        <w:rPr>
          <w:rFonts w:eastAsia="Arial Unicode MS"/>
          <w:lang w:val="sr-Cyrl-RS" w:eastAsia="sr-Cyrl-CS"/>
        </w:rPr>
        <w:t>Димитрић</w:t>
      </w:r>
      <w:proofErr w:type="spellEnd"/>
      <w:r w:rsidRPr="00F728DD">
        <w:rPr>
          <w:rFonts w:eastAsia="Arial Unicode MS"/>
          <w:lang w:val="sr-Cyrl-RS" w:eastAsia="sr-Cyrl-CS"/>
        </w:rPr>
        <w:t>-председник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2. Зорица </w:t>
      </w:r>
      <w:proofErr w:type="spellStart"/>
      <w:r w:rsidRPr="00F728DD">
        <w:rPr>
          <w:rFonts w:eastAsia="Arial Unicode MS"/>
          <w:lang w:val="sr-Cyrl-RS" w:eastAsia="sr-Cyrl-CS"/>
        </w:rPr>
        <w:t>Туцаков</w:t>
      </w:r>
      <w:proofErr w:type="spellEnd"/>
      <w:r w:rsidRPr="00F728DD">
        <w:rPr>
          <w:rFonts w:eastAsia="Arial Unicode MS"/>
          <w:lang w:val="sr-Cyrl-RS" w:eastAsia="sr-Cyrl-CS"/>
        </w:rPr>
        <w:t xml:space="preserve"> -члан већа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3. Александра Поповић– заменик члана већа, која поступа у случају спречености судије известиоца или председника већа и као члан већа који поступа када се одлучује из области ван привредних преступа.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________________________________________________________________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ab/>
        <w:t>11. веће</w:t>
      </w:r>
    </w:p>
    <w:p w:rsidR="00887FDC" w:rsidRPr="00F728DD" w:rsidRDefault="00887FDC" w:rsidP="00887FDC">
      <w:pPr>
        <w:jc w:val="both"/>
        <w:rPr>
          <w:rFonts w:eastAsia="Arial Unicode MS"/>
          <w:lang w:val="sr-Cyrl-RS" w:eastAsia="sr-Cyrl-CS"/>
        </w:rPr>
      </w:pP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1. Весна Тодоровић-председник већа</w:t>
      </w: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2. Верица Смиљанић-члан већа</w:t>
      </w:r>
    </w:p>
    <w:p w:rsidR="00887FDC" w:rsidRPr="00F728DD" w:rsidRDefault="00887FDC" w:rsidP="00887FDC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 3. Бранка </w:t>
      </w:r>
      <w:proofErr w:type="spellStart"/>
      <w:r w:rsidRPr="00F728DD">
        <w:rPr>
          <w:rFonts w:eastAsia="Arial Unicode MS"/>
          <w:lang w:val="sr-Cyrl-RS" w:eastAsia="sr-Cyrl-CS"/>
        </w:rPr>
        <w:t>Жерајић</w:t>
      </w:r>
      <w:proofErr w:type="spellEnd"/>
      <w:r w:rsidRPr="00F728DD">
        <w:rPr>
          <w:rFonts w:eastAsia="Arial Unicode MS"/>
          <w:lang w:val="sr-Cyrl-RS" w:eastAsia="sr-Cyrl-CS"/>
        </w:rPr>
        <w:t>-члан већа</w:t>
      </w:r>
    </w:p>
    <w:p w:rsidR="00887FDC" w:rsidRPr="00F728DD" w:rsidRDefault="00887FDC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________________________________________________________________</w:t>
      </w:r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>12. веће</w:t>
      </w:r>
    </w:p>
    <w:p w:rsidR="00434724" w:rsidRPr="00F728DD" w:rsidRDefault="00434724" w:rsidP="00434724">
      <w:pPr>
        <w:ind w:left="720" w:firstLine="720"/>
        <w:jc w:val="both"/>
        <w:rPr>
          <w:rFonts w:eastAsia="Arial Unicode MS"/>
          <w:bCs/>
          <w:lang w:val="sr-Cyrl-RS" w:eastAsia="sr-Cyrl-CS"/>
        </w:rPr>
      </w:pPr>
    </w:p>
    <w:p w:rsidR="00434724" w:rsidRPr="00F728DD" w:rsidRDefault="00434724" w:rsidP="00434724">
      <w:pPr>
        <w:numPr>
          <w:ilvl w:val="0"/>
          <w:numId w:val="9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Јован Кордић-председник већа</w:t>
      </w:r>
    </w:p>
    <w:p w:rsidR="00434724" w:rsidRPr="00F728DD" w:rsidRDefault="00434724" w:rsidP="00434724">
      <w:pPr>
        <w:numPr>
          <w:ilvl w:val="0"/>
          <w:numId w:val="9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Љиљана Миловановић-члан већа</w:t>
      </w:r>
    </w:p>
    <w:p w:rsidR="007F03A5" w:rsidRPr="00F728DD" w:rsidRDefault="007F03A5" w:rsidP="00434724">
      <w:pPr>
        <w:numPr>
          <w:ilvl w:val="0"/>
          <w:numId w:val="9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Дубравка Милошевић -члан већа</w:t>
      </w:r>
    </w:p>
    <w:p w:rsidR="00300483" w:rsidRPr="00F728DD" w:rsidRDefault="00300483" w:rsidP="00300483">
      <w:pPr>
        <w:spacing w:after="160"/>
        <w:ind w:left="1080"/>
        <w:contextualSpacing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________________________________________________________________</w:t>
      </w:r>
    </w:p>
    <w:p w:rsidR="00434724" w:rsidRPr="00F728DD" w:rsidRDefault="00434724" w:rsidP="00434724">
      <w:pPr>
        <w:contextualSpacing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>2) Председници већа су дужни да организују рад у већу.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а) У случају одсутности или спречености, председника већа замењује први члан истог већа. 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б) У случају одсутности или спречености појединог члана већа, попуна се врши из реда судија чланова већа исте специјализације. 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>в) Председници већа ће замењивати одсутне или спречене чланове већа према потреби, уколико се попуна не може обезбедити од судија који су чланови већа.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 г) Попуна већа превасходно се врши из већа исте специјализације. 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д) Уколико није могуће извршити попуну већа из већа исте специјализације, попуна ће се извршити из реда судија чланова осталих већа, а по одлуци председника већа, што председник већа констатује у књизи већања. 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ђ) Судијски помоћници су дужни да ажурно воде књигу већања коју потписују председник и чланови већа и судијски помоћник у својству записничара. 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е) Датум доношења одлуке уноси се у програм АВП „ЛИБРА – ПАС“ најкасније сутрадан од дана одржавања већања. 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ж) Председник већа одговара за уредно и правилно вођење евиденције у књизи већања као и за правилно и благовремено уношења података о </w:t>
      </w:r>
      <w:proofErr w:type="spellStart"/>
      <w:r w:rsidRPr="00F728DD">
        <w:rPr>
          <w:rFonts w:eastAsia="Arial Unicode MS"/>
          <w:bCs/>
          <w:lang w:val="sr-Cyrl-RS" w:eastAsia="sr-Cyrl-CS"/>
        </w:rPr>
        <w:t>извећаним</w:t>
      </w:r>
      <w:proofErr w:type="spellEnd"/>
      <w:r w:rsidRPr="00F728DD">
        <w:rPr>
          <w:rFonts w:eastAsia="Arial Unicode MS"/>
          <w:bCs/>
          <w:lang w:val="sr-Cyrl-RS" w:eastAsia="sr-Cyrl-CS"/>
        </w:rPr>
        <w:t xml:space="preserve"> одлукама АВП „ЛИБРА – ПАС“.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з) Расподела предмета се врши случајним избором, преко компјутерског програма, водећи рачуна о специјализованим већима. 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и) У случају сумње приликом уписа предмета да ли се ради о предмету поједине специјализације, одлуку доноси председник Одељења за привредне спорове. 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 xml:space="preserve">ј) Предмети се решавају по реду пријема. Од овога се може одступити у хитним, старим предметима обухваћеним Програмом за решавање старих предмета и у другим оправданим случајевима по наредби – одобрењу председника суда, односно заменика </w:t>
      </w:r>
      <w:proofErr w:type="spellStart"/>
      <w:r w:rsidRPr="00F728DD">
        <w:rPr>
          <w:rFonts w:eastAsia="Arial Unicode MS"/>
          <w:bCs/>
          <w:lang w:val="sr-Cyrl-RS" w:eastAsia="sr-Cyrl-CS"/>
        </w:rPr>
        <w:t>преседника</w:t>
      </w:r>
      <w:proofErr w:type="spellEnd"/>
      <w:r w:rsidRPr="00F728DD">
        <w:rPr>
          <w:rFonts w:eastAsia="Arial Unicode MS"/>
          <w:bCs/>
          <w:lang w:val="sr-Cyrl-RS" w:eastAsia="sr-Cyrl-CS"/>
        </w:rPr>
        <w:t xml:space="preserve"> суда. 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к) Судије се равномерно задужују предметима уз поштовање правила о сразмерном умањењу задужења због других обавеза у суду.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b/>
          <w:i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л) </w:t>
      </w:r>
      <w:r w:rsidR="00EE173C" w:rsidRPr="00F728DD">
        <w:rPr>
          <w:rFonts w:eastAsia="Arial Unicode MS"/>
          <w:lang w:val="sr-Cyrl-RS" w:eastAsia="sr-Cyrl-CS"/>
        </w:rPr>
        <w:t>Умањено задужење предметима за 2</w:t>
      </w:r>
      <w:r w:rsidRPr="00F728DD">
        <w:rPr>
          <w:rFonts w:eastAsia="Arial Unicode MS"/>
          <w:lang w:val="sr-Cyrl-RS" w:eastAsia="sr-Cyrl-CS"/>
        </w:rPr>
        <w:t>0%  (</w:t>
      </w:r>
      <w:proofErr w:type="spellStart"/>
      <w:r w:rsidRPr="00F728DD">
        <w:rPr>
          <w:rFonts w:eastAsia="Arial Unicode MS"/>
          <w:lang w:val="sr-Cyrl-RS" w:eastAsia="sr-Cyrl-CS"/>
        </w:rPr>
        <w:t>Пж</w:t>
      </w:r>
      <w:proofErr w:type="spellEnd"/>
      <w:r w:rsidRPr="00F728DD">
        <w:rPr>
          <w:rFonts w:eastAsia="Arial Unicode MS"/>
          <w:lang w:val="sr-Cyrl-RS" w:eastAsia="sr-Cyrl-CS"/>
        </w:rPr>
        <w:t xml:space="preserve">, </w:t>
      </w:r>
      <w:proofErr w:type="spellStart"/>
      <w:r w:rsidRPr="00F728DD">
        <w:rPr>
          <w:rFonts w:eastAsia="Arial Unicode MS"/>
          <w:lang w:val="sr-Cyrl-RS" w:eastAsia="sr-Cyrl-CS"/>
        </w:rPr>
        <w:t>Рж</w:t>
      </w:r>
      <w:proofErr w:type="spellEnd"/>
      <w:r w:rsidRPr="00F728DD">
        <w:rPr>
          <w:rFonts w:eastAsia="Arial Unicode MS"/>
          <w:lang w:val="sr-Cyrl-RS" w:eastAsia="sr-Cyrl-CS"/>
        </w:rPr>
        <w:t xml:space="preserve">) има председник Одељења судске праксе и председник већа, судија </w:t>
      </w:r>
      <w:r w:rsidR="000912B2"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="000912B2" w:rsidRPr="00F728DD">
        <w:rPr>
          <w:rFonts w:eastAsia="Arial Unicode MS"/>
          <w:lang w:val="sr-Cyrl-RS" w:eastAsia="sr-Cyrl-CS"/>
        </w:rPr>
        <w:t>Ивчевски</w:t>
      </w:r>
      <w:proofErr w:type="spellEnd"/>
      <w:r w:rsidRPr="00F728DD">
        <w:rPr>
          <w:rFonts w:eastAsia="Arial Unicode MS"/>
          <w:lang w:val="sr-Cyrl-RS" w:eastAsia="sr-Cyrl-CS"/>
        </w:rPr>
        <w:t xml:space="preserve">, осим у </w:t>
      </w:r>
      <w:proofErr w:type="spellStart"/>
      <w:r w:rsidRPr="00F728DD">
        <w:rPr>
          <w:rFonts w:eastAsia="Arial Unicode MS"/>
          <w:lang w:val="sr-Cyrl-RS" w:eastAsia="sr-Cyrl-CS"/>
        </w:rPr>
        <w:t>Пвж</w:t>
      </w:r>
      <w:proofErr w:type="spellEnd"/>
      <w:r w:rsidRPr="00F728DD">
        <w:rPr>
          <w:rFonts w:eastAsia="Arial Unicode MS"/>
          <w:lang w:val="sr-Cyrl-RS" w:eastAsia="sr-Cyrl-CS"/>
        </w:rPr>
        <w:t xml:space="preserve"> предметима.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Latn-RS" w:eastAsia="sr-Cyrl-CS"/>
        </w:rPr>
      </w:pPr>
      <w:r w:rsidRPr="00F728DD">
        <w:rPr>
          <w:rFonts w:eastAsia="Arial Unicode MS"/>
          <w:lang w:val="sr-Cyrl-RS" w:eastAsia="sr-Cyrl-CS"/>
        </w:rPr>
        <w:t xml:space="preserve">љ) Умањено задужење предметима за 20% има заменик </w:t>
      </w:r>
      <w:proofErr w:type="spellStart"/>
      <w:r w:rsidR="000912B2" w:rsidRPr="00F728DD">
        <w:rPr>
          <w:rFonts w:eastAsia="Arial Unicode MS"/>
          <w:lang w:val="sr-Cyrl-RS" w:eastAsia="sr-Cyrl-CS"/>
        </w:rPr>
        <w:t>в.ф</w:t>
      </w:r>
      <w:proofErr w:type="spellEnd"/>
      <w:r w:rsidR="000912B2" w:rsidRPr="00F728DD">
        <w:rPr>
          <w:rFonts w:eastAsia="Arial Unicode MS"/>
          <w:lang w:val="sr-Cyrl-RS" w:eastAsia="sr-Cyrl-CS"/>
        </w:rPr>
        <w:t xml:space="preserve"> </w:t>
      </w:r>
      <w:r w:rsidRPr="00F728DD">
        <w:rPr>
          <w:rFonts w:eastAsia="Arial Unicode MS"/>
          <w:lang w:val="sr-Cyrl-RS" w:eastAsia="sr-Cyrl-CS"/>
        </w:rPr>
        <w:t xml:space="preserve">председника суда и председник већа, судија </w:t>
      </w:r>
      <w:r w:rsidR="00887FDC" w:rsidRPr="00F728DD">
        <w:rPr>
          <w:rFonts w:eastAsia="Arial Unicode MS"/>
          <w:lang w:val="sr-Cyrl-RS" w:eastAsia="sr-Cyrl-CS"/>
        </w:rPr>
        <w:t>Ђорђе Јовановић</w:t>
      </w:r>
      <w:r w:rsidRPr="00F728DD">
        <w:rPr>
          <w:rFonts w:eastAsia="Arial Unicode MS"/>
          <w:lang w:val="sr-Cyrl-RS" w:eastAsia="sr-Cyrl-CS"/>
        </w:rPr>
        <w:t>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м) Умањено задужење предметима за 20% има председник Одељења за привредне спорове и председник већа Мила Ђорђевић, осим у </w:t>
      </w:r>
      <w:proofErr w:type="spellStart"/>
      <w:r w:rsidRPr="00F728DD">
        <w:rPr>
          <w:rFonts w:eastAsia="Arial Unicode MS"/>
          <w:lang w:val="sr-Cyrl-RS" w:eastAsia="sr-Cyrl-CS"/>
        </w:rPr>
        <w:t>Пвж</w:t>
      </w:r>
      <w:proofErr w:type="spellEnd"/>
      <w:r w:rsidRPr="00F728DD">
        <w:rPr>
          <w:rFonts w:eastAsia="Arial Unicode MS"/>
          <w:lang w:val="sr-Cyrl-RS" w:eastAsia="sr-Cyrl-CS"/>
        </w:rPr>
        <w:t xml:space="preserve"> предметима. </w:t>
      </w:r>
    </w:p>
    <w:p w:rsidR="00434724" w:rsidRPr="00F728DD" w:rsidRDefault="00434724" w:rsidP="000912B2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н) Умањење задужења предметима за 10% имају заменици председника одељења и председници већа:</w:t>
      </w:r>
    </w:p>
    <w:p w:rsidR="00434724" w:rsidRPr="00F728DD" w:rsidRDefault="00C35D1F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Весна Тодоровић</w:t>
      </w:r>
      <w:r w:rsidR="00434724" w:rsidRPr="00F728DD">
        <w:rPr>
          <w:rFonts w:eastAsia="Arial Unicode MS"/>
          <w:lang w:val="sr-Cyrl-RS" w:eastAsia="sr-Cyrl-CS"/>
        </w:rPr>
        <w:t>, председник већа,</w:t>
      </w:r>
    </w:p>
    <w:p w:rsidR="00434724" w:rsidRPr="00F728DD" w:rsidRDefault="00434724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Светлана Ђуровић, председник већа,</w:t>
      </w:r>
    </w:p>
    <w:p w:rsidR="00434724" w:rsidRPr="00F728DD" w:rsidRDefault="00434724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Иванка </w:t>
      </w:r>
      <w:proofErr w:type="spellStart"/>
      <w:r w:rsidRPr="00F728DD">
        <w:rPr>
          <w:rFonts w:eastAsia="Arial Unicode MS"/>
          <w:lang w:val="sr-Cyrl-RS" w:eastAsia="sr-Cyrl-CS"/>
        </w:rPr>
        <w:t>Спаховић</w:t>
      </w:r>
      <w:proofErr w:type="spellEnd"/>
      <w:r w:rsidRPr="00F728DD">
        <w:rPr>
          <w:rFonts w:eastAsia="Arial Unicode MS"/>
          <w:lang w:val="sr-Cyrl-RS" w:eastAsia="sr-Cyrl-CS"/>
        </w:rPr>
        <w:t>, заменик председника Одељења за привредне спорове и председник већа,</w:t>
      </w:r>
    </w:p>
    <w:p w:rsidR="00434724" w:rsidRPr="00F728DD" w:rsidRDefault="00434724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Гордана Вуковић, председник Одељења за повреду права на суђење у разумном року, </w:t>
      </w:r>
    </w:p>
    <w:p w:rsidR="00434724" w:rsidRPr="00F728DD" w:rsidRDefault="00434724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Милица Милановић </w:t>
      </w:r>
      <w:proofErr w:type="spellStart"/>
      <w:r w:rsidRPr="00F728DD">
        <w:rPr>
          <w:rFonts w:eastAsia="Arial Unicode MS"/>
          <w:lang w:val="sr-Cyrl-RS" w:eastAsia="sr-Cyrl-CS"/>
        </w:rPr>
        <w:t>Траиловић</w:t>
      </w:r>
      <w:proofErr w:type="spellEnd"/>
      <w:r w:rsidRPr="00F728DD">
        <w:rPr>
          <w:rFonts w:eastAsia="Arial Unicode MS"/>
          <w:lang w:val="sr-Cyrl-RS" w:eastAsia="sr-Cyrl-CS"/>
        </w:rPr>
        <w:t>, заменик председника одељења судске праксе и председник већа,</w:t>
      </w:r>
    </w:p>
    <w:p w:rsidR="00434724" w:rsidRPr="00F728DD" w:rsidRDefault="00434724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Татјана Влаисављевић, председник већа,</w:t>
      </w:r>
    </w:p>
    <w:p w:rsidR="00434724" w:rsidRPr="00F728DD" w:rsidRDefault="00434724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Златан </w:t>
      </w:r>
      <w:proofErr w:type="spellStart"/>
      <w:r w:rsidRPr="00F728DD">
        <w:rPr>
          <w:rFonts w:eastAsia="Arial Unicode MS"/>
          <w:lang w:val="sr-Cyrl-RS" w:eastAsia="sr-Cyrl-CS"/>
        </w:rPr>
        <w:t>Димитрић</w:t>
      </w:r>
      <w:proofErr w:type="spellEnd"/>
      <w:r w:rsidRPr="00F728DD">
        <w:rPr>
          <w:rFonts w:eastAsia="Arial Unicode MS"/>
          <w:lang w:val="sr-Cyrl-RS" w:eastAsia="sr-Cyrl-CS"/>
        </w:rPr>
        <w:t>, председник одељења за привредне преступе и председник већа,</w:t>
      </w:r>
    </w:p>
    <w:p w:rsidR="00434724" w:rsidRPr="00F728DD" w:rsidRDefault="00434724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Дејан </w:t>
      </w:r>
      <w:proofErr w:type="spellStart"/>
      <w:r w:rsidRPr="00F728DD">
        <w:rPr>
          <w:rFonts w:eastAsia="Arial Unicode MS"/>
          <w:lang w:val="sr-Cyrl-RS" w:eastAsia="sr-Cyrl-CS"/>
        </w:rPr>
        <w:t>Ћојбашић</w:t>
      </w:r>
      <w:proofErr w:type="spellEnd"/>
      <w:r w:rsidRPr="00F728DD">
        <w:rPr>
          <w:rFonts w:eastAsia="Arial Unicode MS"/>
          <w:lang w:val="sr-Cyrl-RS" w:eastAsia="sr-Cyrl-CS"/>
        </w:rPr>
        <w:t>, председник већа,</w:t>
      </w:r>
    </w:p>
    <w:p w:rsidR="00434724" w:rsidRPr="00F728DD" w:rsidRDefault="00434724" w:rsidP="00434724">
      <w:pPr>
        <w:numPr>
          <w:ilvl w:val="0"/>
          <w:numId w:val="12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Јован Кордић, председник већа,</w:t>
      </w:r>
    </w:p>
    <w:p w:rsidR="00434724" w:rsidRPr="00F728DD" w:rsidRDefault="00434724" w:rsidP="00434724">
      <w:pPr>
        <w:numPr>
          <w:ilvl w:val="0"/>
          <w:numId w:val="12"/>
        </w:numPr>
        <w:contextualSpacing/>
        <w:jc w:val="both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Александар Васић, председник већа.</w:t>
      </w:r>
    </w:p>
    <w:p w:rsidR="00434724" w:rsidRPr="00F728DD" w:rsidRDefault="00434724" w:rsidP="00434724">
      <w:pPr>
        <w:jc w:val="both"/>
        <w:rPr>
          <w:rFonts w:eastAsia="Arial Unicode MS"/>
          <w:bCs/>
          <w:lang w:val="sr-Cyrl-RS" w:eastAsia="sr-Cyrl-CS"/>
        </w:rPr>
      </w:pPr>
    </w:p>
    <w:p w:rsidR="00434724" w:rsidRPr="00F728DD" w:rsidRDefault="00434724" w:rsidP="00434724">
      <w:pPr>
        <w:jc w:val="both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ab/>
        <w:t>о) Председник суда поступа у предметима делегације, као председник већа – судија известилац у већу састављеном применом овог распореда послова.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ab/>
        <w:t>п) Одлуком председника суда може се одступити од овог годишњег распореда послова у случајевима прописаним чланом 23. и 25. Закона о судијама и чланом 54. Судског пословника уз обавезу обавештавања председника Врховног суда.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VII</w:t>
      </w: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У Одељењу за привредне спорове распоређују се сви запослени судијски помоћници, изузев судијских помоћника распоређених у Одељење судске праксе, Одељење за привредне преступе и Одељење за заштиту права на суђење у разумном року.</w:t>
      </w: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VIII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Одлуку о распореду и оцењивању судијских помоћника доноси председник суда. 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 xml:space="preserve">IX </w:t>
      </w: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ОДЕЉЕЊЕ ЗА ПРИВРЕДНЕ ПРЕСТУПЕ</w:t>
      </w: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spacing w:line="276" w:lineRule="auto"/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а) У саставу овог одељења су судије: </w:t>
      </w:r>
    </w:p>
    <w:p w:rsidR="00434724" w:rsidRPr="00F728DD" w:rsidRDefault="00434724" w:rsidP="00434724">
      <w:pPr>
        <w:spacing w:line="276" w:lineRule="auto"/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numPr>
          <w:ilvl w:val="0"/>
          <w:numId w:val="6"/>
        </w:numPr>
        <w:spacing w:after="160" w:line="276" w:lineRule="auto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Златан </w:t>
      </w:r>
      <w:proofErr w:type="spellStart"/>
      <w:r w:rsidRPr="00F728DD">
        <w:rPr>
          <w:rFonts w:eastAsia="Arial Unicode MS"/>
          <w:lang w:val="sr-Cyrl-RS" w:eastAsia="sr-Cyrl-CS"/>
        </w:rPr>
        <w:t>Димитрић</w:t>
      </w:r>
      <w:proofErr w:type="spellEnd"/>
      <w:r w:rsidRPr="00F728DD">
        <w:rPr>
          <w:rFonts w:eastAsia="Arial Unicode MS"/>
          <w:lang w:val="sr-Cyrl-RS" w:eastAsia="sr-Cyrl-CS"/>
        </w:rPr>
        <w:t xml:space="preserve">, председник већа, </w:t>
      </w:r>
    </w:p>
    <w:p w:rsidR="00434724" w:rsidRPr="00F728DD" w:rsidRDefault="00434724" w:rsidP="00434724">
      <w:pPr>
        <w:numPr>
          <w:ilvl w:val="0"/>
          <w:numId w:val="6"/>
        </w:numPr>
        <w:spacing w:after="160" w:line="276" w:lineRule="auto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Зорица </w:t>
      </w:r>
      <w:proofErr w:type="spellStart"/>
      <w:r w:rsidRPr="00F728DD">
        <w:rPr>
          <w:rFonts w:eastAsia="Arial Unicode MS"/>
          <w:lang w:val="sr-Cyrl-RS" w:eastAsia="sr-Cyrl-CS"/>
        </w:rPr>
        <w:t>Туцаков</w:t>
      </w:r>
      <w:proofErr w:type="spellEnd"/>
      <w:r w:rsidRPr="00F728DD">
        <w:rPr>
          <w:rFonts w:eastAsia="Arial Unicode MS"/>
          <w:lang w:val="sr-Cyrl-RS" w:eastAsia="sr-Cyrl-CS"/>
        </w:rPr>
        <w:t xml:space="preserve">, члан већа, </w:t>
      </w:r>
    </w:p>
    <w:p w:rsidR="00434724" w:rsidRPr="00F728DD" w:rsidRDefault="00B45F8B" w:rsidP="00434724">
      <w:pPr>
        <w:numPr>
          <w:ilvl w:val="0"/>
          <w:numId w:val="6"/>
        </w:numPr>
        <w:spacing w:after="160" w:line="276" w:lineRule="auto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Марјана Јањић</w:t>
      </w:r>
      <w:r w:rsidR="00434724" w:rsidRPr="00F728DD">
        <w:rPr>
          <w:rFonts w:eastAsia="Arial Unicode MS"/>
          <w:lang w:val="sr-Cyrl-RS" w:eastAsia="sr-Cyrl-CS"/>
        </w:rPr>
        <w:t xml:space="preserve">– заменик члана већа, који поступа у случају спречености судије известиоца </w:t>
      </w:r>
    </w:p>
    <w:p w:rsidR="00434724" w:rsidRPr="00F728DD" w:rsidRDefault="00434724" w:rsidP="00434724">
      <w:pPr>
        <w:spacing w:line="276" w:lineRule="auto"/>
        <w:ind w:left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spacing w:line="276" w:lineRule="auto"/>
        <w:ind w:left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б) У саставу овог Одељења је и судија поротник.</w:t>
      </w:r>
    </w:p>
    <w:p w:rsidR="00434724" w:rsidRPr="00F728DD" w:rsidRDefault="00434724" w:rsidP="00434724">
      <w:pPr>
        <w:spacing w:line="276" w:lineRule="auto"/>
        <w:ind w:left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spacing w:line="276" w:lineRule="auto"/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в) На рад у овом Одељењу распоређују се судски саветници:</w:t>
      </w:r>
    </w:p>
    <w:p w:rsidR="00434724" w:rsidRPr="00F728DD" w:rsidRDefault="00434724" w:rsidP="00434724">
      <w:pPr>
        <w:spacing w:line="276" w:lineRule="auto"/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numPr>
          <w:ilvl w:val="0"/>
          <w:numId w:val="7"/>
        </w:numPr>
        <w:spacing w:after="160" w:line="276" w:lineRule="auto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Љиљана Стојковић </w:t>
      </w:r>
    </w:p>
    <w:p w:rsidR="00434724" w:rsidRPr="00F728DD" w:rsidRDefault="00434724" w:rsidP="00434724">
      <w:pPr>
        <w:numPr>
          <w:ilvl w:val="0"/>
          <w:numId w:val="7"/>
        </w:numPr>
        <w:spacing w:after="160" w:line="276" w:lineRule="auto"/>
        <w:jc w:val="both"/>
        <w:rPr>
          <w:rFonts w:eastAsia="Arial Unicode MS"/>
          <w:lang w:val="sr-Cyrl-RS" w:eastAsia="sr-Cyrl-CS"/>
        </w:rPr>
      </w:pPr>
      <w:bookmarkStart w:id="8" w:name="bookmark11"/>
      <w:r w:rsidRPr="00F728DD">
        <w:rPr>
          <w:rFonts w:eastAsia="Arial Unicode MS"/>
          <w:lang w:val="sr-Cyrl-RS" w:eastAsia="sr-Cyrl-CS"/>
        </w:rPr>
        <w:t xml:space="preserve">Јелена </w:t>
      </w:r>
      <w:proofErr w:type="spellStart"/>
      <w:r w:rsidRPr="00F728DD">
        <w:rPr>
          <w:rFonts w:eastAsia="Arial Unicode MS"/>
          <w:lang w:val="sr-Cyrl-RS" w:eastAsia="sr-Cyrl-CS"/>
        </w:rPr>
        <w:t>Бјелогрлић</w:t>
      </w:r>
      <w:proofErr w:type="spellEnd"/>
    </w:p>
    <w:p w:rsidR="00434724" w:rsidRPr="00F728DD" w:rsidRDefault="00434724" w:rsidP="00434724">
      <w:pPr>
        <w:spacing w:after="160" w:line="276" w:lineRule="auto"/>
        <w:ind w:left="108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bookmarkStart w:id="9" w:name="bookmark12"/>
      <w:bookmarkEnd w:id="8"/>
      <w:r w:rsidRPr="00F728DD">
        <w:rPr>
          <w:rFonts w:eastAsia="Arial Unicode MS"/>
          <w:b/>
          <w:lang w:val="sr-Cyrl-RS" w:eastAsia="sr-Cyrl-CS"/>
        </w:rPr>
        <w:t>X</w:t>
      </w: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ОДЕЉЕЊЕ ЗА МЕДИЈАЦИЈУ</w:t>
      </w:r>
      <w:bookmarkEnd w:id="9"/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а)</w:t>
      </w:r>
      <w:r w:rsidRPr="00F728DD">
        <w:rPr>
          <w:rFonts w:eastAsia="Arial Unicode MS"/>
          <w:bCs/>
          <w:lang w:val="sr-Cyrl-RS" w:eastAsia="sr-Cyrl-CS"/>
        </w:rPr>
        <w:t xml:space="preserve"> У</w:t>
      </w:r>
      <w:r w:rsidRPr="00F728DD">
        <w:rPr>
          <w:rFonts w:eastAsia="Arial Unicode MS"/>
          <w:lang w:val="sr-Cyrl-RS" w:eastAsia="sr-Cyrl-CS"/>
        </w:rPr>
        <w:t xml:space="preserve"> саставу овог Одељења су судије: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1. </w:t>
      </w:r>
      <w:r w:rsidR="0052247B" w:rsidRPr="00F728DD">
        <w:rPr>
          <w:rFonts w:eastAsia="Arial Unicode MS"/>
          <w:lang w:val="sr-Cyrl-RS" w:eastAsia="sr-Cyrl-CS"/>
        </w:rPr>
        <w:t xml:space="preserve">Милица Милановић </w:t>
      </w:r>
      <w:proofErr w:type="spellStart"/>
      <w:r w:rsidR="0052247B" w:rsidRPr="00F728DD">
        <w:rPr>
          <w:rFonts w:eastAsia="Arial Unicode MS"/>
          <w:lang w:val="sr-Cyrl-RS" w:eastAsia="sr-Cyrl-CS"/>
        </w:rPr>
        <w:t>Траиловић</w:t>
      </w:r>
      <w:proofErr w:type="spellEnd"/>
    </w:p>
    <w:p w:rsidR="00434724" w:rsidRPr="00F728DD" w:rsidRDefault="00434724" w:rsidP="00434724">
      <w:pPr>
        <w:ind w:left="360" w:firstLine="360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3. </w:t>
      </w:r>
      <w:r w:rsidR="0052247B" w:rsidRPr="00F728DD">
        <w:rPr>
          <w:rFonts w:eastAsia="Arial Unicode MS"/>
          <w:lang w:val="sr-Cyrl-RS" w:eastAsia="sr-Cyrl-CS"/>
        </w:rPr>
        <w:t>Татјана Влаисављевић</w:t>
      </w:r>
    </w:p>
    <w:p w:rsidR="00434724" w:rsidRPr="00F728DD" w:rsidRDefault="00434724" w:rsidP="00434724">
      <w:pPr>
        <w:ind w:left="360" w:firstLine="360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4. </w:t>
      </w:r>
      <w:r w:rsidR="0052247B" w:rsidRPr="00F728DD">
        <w:rPr>
          <w:rFonts w:eastAsia="Arial Unicode MS"/>
          <w:lang w:val="sr-Cyrl-RS" w:eastAsia="sr-Cyrl-CS"/>
        </w:rPr>
        <w:t>Весна Тодоровић</w:t>
      </w:r>
    </w:p>
    <w:p w:rsidR="00434724" w:rsidRPr="00F728DD" w:rsidRDefault="00434724" w:rsidP="00434724">
      <w:pPr>
        <w:ind w:left="360" w:firstLine="360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5. </w:t>
      </w:r>
      <w:r w:rsidR="0052247B" w:rsidRPr="00F728DD">
        <w:rPr>
          <w:rFonts w:eastAsia="Arial Unicode MS"/>
          <w:lang w:val="sr-Cyrl-RS" w:eastAsia="sr-Cyrl-CS"/>
        </w:rPr>
        <w:t>Љиљана Миловановић</w:t>
      </w:r>
    </w:p>
    <w:p w:rsidR="00434724" w:rsidRPr="00F728DD" w:rsidRDefault="00434724" w:rsidP="00434724">
      <w:pPr>
        <w:ind w:left="360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б) За координатора</w:t>
      </w:r>
      <w:r w:rsidRPr="00F728DD">
        <w:rPr>
          <w:rFonts w:eastAsia="Arial Unicode MS"/>
          <w:bCs/>
          <w:lang w:val="sr-Cyrl-RS" w:eastAsia="sr-Cyrl-CS"/>
        </w:rPr>
        <w:t xml:space="preserve"> Одељења за </w:t>
      </w:r>
      <w:proofErr w:type="spellStart"/>
      <w:r w:rsidRPr="00F728DD">
        <w:rPr>
          <w:rFonts w:eastAsia="Arial Unicode MS"/>
          <w:bCs/>
          <w:lang w:val="sr-Cyrl-RS" w:eastAsia="sr-Cyrl-CS"/>
        </w:rPr>
        <w:t>медијацију</w:t>
      </w:r>
      <w:proofErr w:type="spellEnd"/>
      <w:r w:rsidRPr="00F728DD">
        <w:rPr>
          <w:rFonts w:eastAsia="Arial Unicode MS"/>
          <w:bCs/>
          <w:lang w:val="sr-Cyrl-RS" w:eastAsia="sr-Cyrl-CS"/>
        </w:rPr>
        <w:t>,</w:t>
      </w:r>
      <w:r w:rsidRPr="00F728DD">
        <w:rPr>
          <w:rFonts w:eastAsia="Arial Unicode MS"/>
          <w:lang w:val="sr-Cyrl-RS" w:eastAsia="sr-Cyrl-CS"/>
        </w:rPr>
        <w:t xml:space="preserve"> одређује се судија Љиљана Миловановић.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XI</w:t>
      </w: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ОДЕЉЕЊЕ СУДСКЕ ПРАКСЕ</w:t>
      </w: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а) У саставу овог Одељења су судије:</w:t>
      </w:r>
    </w:p>
    <w:p w:rsidR="0052247B" w:rsidRPr="00F728DD" w:rsidRDefault="0052247B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EE173C" w:rsidRPr="00F728DD" w:rsidRDefault="00EE173C" w:rsidP="00EE173C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Pr="00F728DD">
        <w:rPr>
          <w:rFonts w:eastAsia="Arial Unicode MS"/>
          <w:lang w:val="sr-Cyrl-RS" w:eastAsia="sr-Cyrl-CS"/>
        </w:rPr>
        <w:t>Ивчевски</w:t>
      </w:r>
      <w:proofErr w:type="spellEnd"/>
    </w:p>
    <w:p w:rsidR="00A166B8" w:rsidRPr="00F728DD" w:rsidRDefault="00A166B8" w:rsidP="00A166B8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Милица Милановић </w:t>
      </w:r>
      <w:proofErr w:type="spellStart"/>
      <w:r w:rsidRPr="00F728DD">
        <w:rPr>
          <w:rFonts w:eastAsia="Arial Unicode MS"/>
          <w:lang w:val="sr-Cyrl-RS" w:eastAsia="sr-Cyrl-CS"/>
        </w:rPr>
        <w:t>Траиловић</w:t>
      </w:r>
      <w:proofErr w:type="spellEnd"/>
    </w:p>
    <w:p w:rsidR="00434724" w:rsidRPr="00F728DD" w:rsidRDefault="00C35D1F" w:rsidP="0052247B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Татјана Влаисављевић</w:t>
      </w:r>
    </w:p>
    <w:p w:rsidR="00A166B8" w:rsidRPr="00F728DD" w:rsidRDefault="00A166B8" w:rsidP="00A166B8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Марија Меденица</w:t>
      </w:r>
    </w:p>
    <w:p w:rsidR="00434724" w:rsidRPr="00F728DD" w:rsidRDefault="00434724" w:rsidP="0052247B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Златан </w:t>
      </w:r>
      <w:proofErr w:type="spellStart"/>
      <w:r w:rsidRPr="00F728DD">
        <w:rPr>
          <w:rFonts w:eastAsia="Arial Unicode MS"/>
          <w:lang w:val="sr-Cyrl-RS" w:eastAsia="sr-Cyrl-CS"/>
        </w:rPr>
        <w:t>Димитрић</w:t>
      </w:r>
      <w:proofErr w:type="spellEnd"/>
    </w:p>
    <w:p w:rsidR="00434724" w:rsidRPr="00F728DD" w:rsidRDefault="00A166B8" w:rsidP="0052247B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Ђорђе Јовановић</w:t>
      </w:r>
    </w:p>
    <w:p w:rsidR="00434724" w:rsidRPr="00F728DD" w:rsidRDefault="00434724" w:rsidP="0052247B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Мила Ђорђевић</w:t>
      </w:r>
    </w:p>
    <w:p w:rsidR="00434724" w:rsidRPr="00F728DD" w:rsidRDefault="00434724" w:rsidP="0052247B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Јован Кордић</w:t>
      </w:r>
    </w:p>
    <w:p w:rsidR="00EE173C" w:rsidRPr="00F728DD" w:rsidRDefault="00A166B8" w:rsidP="0052247B">
      <w:pPr>
        <w:pStyle w:val="ListParagraph"/>
        <w:numPr>
          <w:ilvl w:val="0"/>
          <w:numId w:val="17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Јасминка Обућина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680721" w:rsidRPr="00F728DD" w:rsidRDefault="00680721" w:rsidP="00434724">
      <w:pPr>
        <w:jc w:val="center"/>
        <w:rPr>
          <w:rFonts w:eastAsia="Arial Unicode MS"/>
          <w:b/>
          <w:lang w:val="sr-Cyrl-RS" w:eastAsia="sr-Cyrl-CS"/>
        </w:rPr>
      </w:pPr>
    </w:p>
    <w:p w:rsidR="00680721" w:rsidRPr="00F728DD" w:rsidRDefault="00680721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XII</w:t>
      </w: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A83D16" w:rsidRPr="00F728DD" w:rsidRDefault="00A83D16" w:rsidP="00A83D16">
      <w:pPr>
        <w:jc w:val="both"/>
        <w:rPr>
          <w:rFonts w:eastAsia="Arial Unicode MS"/>
          <w:lang w:val="sr-Cyrl-RS" w:eastAsia="sr-Cyrl-CS"/>
        </w:rPr>
      </w:pP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а) Предмете који су решени у Одељењу за привредне спорове (парничне, ванпарничне и извршне) прегледаће судије:</w:t>
      </w:r>
    </w:p>
    <w:p w:rsidR="00D3411C" w:rsidRPr="00F728DD" w:rsidRDefault="00D3411C" w:rsidP="00A83D16">
      <w:pPr>
        <w:ind w:firstLine="720"/>
        <w:jc w:val="both"/>
        <w:rPr>
          <w:rFonts w:eastAsia="Arial Unicode MS"/>
          <w:lang w:val="sr-Cyrl-RS" w:eastAsia="sr-Cyrl-CS"/>
        </w:rPr>
      </w:pPr>
    </w:p>
    <w:p w:rsidR="00A83D16" w:rsidRPr="00F728DD" w:rsidRDefault="00A83D16" w:rsidP="00D3411C">
      <w:pPr>
        <w:pStyle w:val="ListParagraph"/>
        <w:numPr>
          <w:ilvl w:val="0"/>
          <w:numId w:val="18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Pr="00F728DD">
        <w:rPr>
          <w:rFonts w:eastAsia="Arial Unicode MS"/>
          <w:lang w:val="sr-Cyrl-RS" w:eastAsia="sr-Cyrl-CS"/>
        </w:rPr>
        <w:t>Ивчевски</w:t>
      </w:r>
      <w:proofErr w:type="spellEnd"/>
    </w:p>
    <w:p w:rsidR="00A83D16" w:rsidRPr="00F728DD" w:rsidRDefault="00A83D16" w:rsidP="00D3411C">
      <w:pPr>
        <w:pStyle w:val="ListParagraph"/>
        <w:numPr>
          <w:ilvl w:val="0"/>
          <w:numId w:val="18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Милица Милановић </w:t>
      </w:r>
      <w:proofErr w:type="spellStart"/>
      <w:r w:rsidRPr="00F728DD">
        <w:rPr>
          <w:rFonts w:eastAsia="Arial Unicode MS"/>
          <w:lang w:val="sr-Cyrl-RS" w:eastAsia="sr-Cyrl-CS"/>
        </w:rPr>
        <w:t>Траиловић</w:t>
      </w:r>
      <w:proofErr w:type="spellEnd"/>
    </w:p>
    <w:p w:rsidR="00A83D16" w:rsidRPr="00F728DD" w:rsidRDefault="00EE173C" w:rsidP="00D3411C">
      <w:pPr>
        <w:pStyle w:val="ListParagraph"/>
        <w:numPr>
          <w:ilvl w:val="0"/>
          <w:numId w:val="18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Татјана Влаисављевић </w:t>
      </w:r>
    </w:p>
    <w:p w:rsidR="00C21CC6" w:rsidRPr="00F728DD" w:rsidRDefault="00C21CC6" w:rsidP="00C21CC6">
      <w:pPr>
        <w:pStyle w:val="ListParagraph"/>
        <w:numPr>
          <w:ilvl w:val="0"/>
          <w:numId w:val="18"/>
        </w:numPr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Марија Меденица </w:t>
      </w: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</w:p>
    <w:p w:rsidR="00F355F0" w:rsidRPr="00F728DD" w:rsidRDefault="00F355F0" w:rsidP="00A83D16">
      <w:pPr>
        <w:ind w:firstLine="720"/>
        <w:jc w:val="both"/>
        <w:rPr>
          <w:rFonts w:eastAsia="Arial Unicode MS"/>
          <w:lang w:val="sr-Cyrl-RS" w:eastAsia="sr-Cyrl-CS"/>
        </w:rPr>
      </w:pP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б) Ради праћења и уједначавања судске праксе и примене прописа одређују се</w:t>
      </w:r>
      <w:r w:rsidRPr="00F728DD">
        <w:rPr>
          <w:rFonts w:eastAsia="Arial Unicode MS"/>
          <w:bCs/>
          <w:lang w:val="sr-Cyrl-RS" w:eastAsia="sr-Cyrl-CS"/>
        </w:rPr>
        <w:t xml:space="preserve"> координатори</w:t>
      </w:r>
      <w:r w:rsidRPr="00F728DD">
        <w:rPr>
          <w:rFonts w:eastAsia="Arial Unicode MS"/>
          <w:lang w:val="sr-Cyrl-RS" w:eastAsia="sr-Cyrl-CS"/>
        </w:rPr>
        <w:t xml:space="preserve"> за предмете специјализованих већа, судије:</w:t>
      </w: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>1. За статусне спорове:</w:t>
      </w:r>
      <w:r w:rsidRPr="00F728DD">
        <w:rPr>
          <w:rFonts w:eastAsia="Arial Unicode MS"/>
          <w:lang w:val="sr-Cyrl-RS" w:eastAsia="sr-Cyrl-CS"/>
        </w:rPr>
        <w:t xml:space="preserve"> судије Милица Милановић </w:t>
      </w:r>
      <w:proofErr w:type="spellStart"/>
      <w:r w:rsidRPr="00F728DD">
        <w:rPr>
          <w:rFonts w:eastAsia="Arial Unicode MS"/>
          <w:lang w:val="sr-Cyrl-RS" w:eastAsia="sr-Cyrl-CS"/>
        </w:rPr>
        <w:t>Траиловић</w:t>
      </w:r>
      <w:proofErr w:type="spellEnd"/>
      <w:r w:rsidRPr="00F728DD">
        <w:rPr>
          <w:rFonts w:eastAsia="Arial Unicode MS"/>
          <w:lang w:val="sr-Cyrl-RS" w:eastAsia="sr-Cyrl-CS"/>
        </w:rPr>
        <w:t xml:space="preserve"> и Иванка </w:t>
      </w:r>
      <w:proofErr w:type="spellStart"/>
      <w:r w:rsidRPr="00F728DD">
        <w:rPr>
          <w:rFonts w:eastAsia="Arial Unicode MS"/>
          <w:lang w:val="sr-Cyrl-RS" w:eastAsia="sr-Cyrl-CS"/>
        </w:rPr>
        <w:t>Спаховић</w:t>
      </w:r>
      <w:proofErr w:type="spellEnd"/>
      <w:r w:rsidRPr="00F728DD">
        <w:rPr>
          <w:rFonts w:eastAsia="Arial Unicode MS"/>
          <w:lang w:val="sr-Cyrl-RS" w:eastAsia="sr-Cyrl-CS"/>
        </w:rPr>
        <w:t xml:space="preserve"> </w:t>
      </w: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>2. За банкарске спорове:</w:t>
      </w:r>
      <w:r w:rsidRPr="00F728DD">
        <w:rPr>
          <w:rFonts w:eastAsia="Arial Unicode MS"/>
          <w:lang w:val="sr-Cyrl-RS" w:eastAsia="sr-Cyrl-CS"/>
        </w:rPr>
        <w:t xml:space="preserve"> судије Дејан </w:t>
      </w:r>
      <w:proofErr w:type="spellStart"/>
      <w:r w:rsidRPr="00F728DD">
        <w:rPr>
          <w:rFonts w:eastAsia="Arial Unicode MS"/>
          <w:lang w:val="sr-Cyrl-RS" w:eastAsia="sr-Cyrl-CS"/>
        </w:rPr>
        <w:t>Ћојбашић</w:t>
      </w:r>
      <w:proofErr w:type="spellEnd"/>
      <w:r w:rsidRPr="00F728DD">
        <w:rPr>
          <w:rFonts w:eastAsia="Arial Unicode MS"/>
          <w:lang w:val="sr-Cyrl-RS" w:eastAsia="sr-Cyrl-CS"/>
        </w:rPr>
        <w:t xml:space="preserve"> и </w:t>
      </w:r>
      <w:r w:rsidR="0052247B" w:rsidRPr="00F728DD">
        <w:rPr>
          <w:rFonts w:eastAsia="Arial Unicode MS"/>
          <w:lang w:val="sr-Cyrl-RS" w:eastAsia="sr-Cyrl-CS"/>
        </w:rPr>
        <w:t>Ђорђе Јовановић</w:t>
      </w:r>
      <w:r w:rsidRPr="00F728DD">
        <w:rPr>
          <w:rFonts w:eastAsia="Arial Unicode MS"/>
          <w:lang w:val="sr-Cyrl-RS" w:eastAsia="sr-Cyrl-CS"/>
        </w:rPr>
        <w:t>.</w:t>
      </w: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>3. За спорове са иностраним елементом:</w:t>
      </w:r>
      <w:r w:rsidRPr="00F728DD">
        <w:rPr>
          <w:rFonts w:eastAsia="Arial Unicode MS"/>
          <w:lang w:val="sr-Cyrl-RS" w:eastAsia="sr-Cyrl-CS"/>
        </w:rPr>
        <w:t xml:space="preserve"> судије </w:t>
      </w:r>
      <w:r w:rsidR="0052247B" w:rsidRPr="00F728DD">
        <w:rPr>
          <w:rFonts w:eastAsia="Arial Unicode MS"/>
          <w:lang w:val="sr-Cyrl-RS" w:eastAsia="sr-Cyrl-CS"/>
        </w:rPr>
        <w:t>Светлана Ђуровић</w:t>
      </w:r>
      <w:r w:rsidRPr="00F728DD">
        <w:rPr>
          <w:rFonts w:eastAsia="Arial Unicode MS"/>
          <w:lang w:val="sr-Cyrl-RS" w:eastAsia="sr-Cyrl-CS"/>
        </w:rPr>
        <w:t xml:space="preserve"> и Александар Васић.</w:t>
      </w: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4. За предмете стечаја, ликвидације, принудног поравнања и реорганизације: </w:t>
      </w:r>
      <w:r w:rsidR="00B45F8B" w:rsidRPr="00F728DD">
        <w:rPr>
          <w:rFonts w:eastAsia="Arial Unicode MS"/>
          <w:lang w:val="sr-Cyrl-RS" w:eastAsia="sr-Cyrl-CS"/>
        </w:rPr>
        <w:t xml:space="preserve">судије Јасминка Обућина, </w:t>
      </w:r>
      <w:r w:rsidR="0052247B" w:rsidRPr="00F728DD">
        <w:rPr>
          <w:rFonts w:eastAsia="Arial Unicode MS"/>
          <w:lang w:val="sr-Cyrl-RS" w:eastAsia="sr-Cyrl-CS"/>
        </w:rPr>
        <w:t xml:space="preserve">Никола </w:t>
      </w:r>
      <w:proofErr w:type="spellStart"/>
      <w:r w:rsidR="0052247B" w:rsidRPr="00F728DD">
        <w:rPr>
          <w:rFonts w:eastAsia="Arial Unicode MS"/>
          <w:lang w:val="sr-Cyrl-RS" w:eastAsia="sr-Cyrl-CS"/>
        </w:rPr>
        <w:t>Ивчевски</w:t>
      </w:r>
      <w:proofErr w:type="spellEnd"/>
      <w:r w:rsidR="00EC1547" w:rsidRPr="00F728DD">
        <w:rPr>
          <w:rFonts w:eastAsia="Arial Unicode MS"/>
          <w:lang w:val="sr-Cyrl-RS" w:eastAsia="sr-Cyrl-CS"/>
        </w:rPr>
        <w:t xml:space="preserve"> </w:t>
      </w:r>
      <w:r w:rsidRPr="00F728DD">
        <w:rPr>
          <w:rFonts w:eastAsia="Arial Unicode MS"/>
          <w:lang w:val="sr-Cyrl-RS" w:eastAsia="sr-Cyrl-CS"/>
        </w:rPr>
        <w:t>и Мила Ђорђевић.</w:t>
      </w:r>
    </w:p>
    <w:p w:rsidR="00A83D16" w:rsidRPr="00F728DD" w:rsidRDefault="00A83D16" w:rsidP="00A83D16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5. За спорове за заштиту интелектуалне својине: </w:t>
      </w:r>
      <w:proofErr w:type="spellStart"/>
      <w:r w:rsidRPr="00F728DD">
        <w:rPr>
          <w:rFonts w:eastAsia="Arial Unicode MS"/>
          <w:lang w:val="sr-Cyrl-RS" w:eastAsia="sr-Cyrl-CS"/>
        </w:rPr>
        <w:t>судијa</w:t>
      </w:r>
      <w:proofErr w:type="spellEnd"/>
      <w:r w:rsidRPr="00F728DD">
        <w:rPr>
          <w:rFonts w:eastAsia="Arial Unicode MS"/>
          <w:lang w:val="sr-Cyrl-RS" w:eastAsia="sr-Cyrl-CS"/>
        </w:rPr>
        <w:t xml:space="preserve"> Татјана Влаисављевић и Весна Тодоровић.</w:t>
      </w:r>
    </w:p>
    <w:p w:rsidR="00A83D16" w:rsidRPr="00F728DD" w:rsidRDefault="00A83D16" w:rsidP="00A83D16">
      <w:pPr>
        <w:ind w:firstLine="720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6. За предмете поступања по захтевима за заштиту права за суђење у разумном року: </w:t>
      </w:r>
      <w:proofErr w:type="spellStart"/>
      <w:r w:rsidR="00EE173C" w:rsidRPr="00F728DD">
        <w:rPr>
          <w:rFonts w:eastAsia="Arial Unicode MS"/>
          <w:lang w:val="sr-Cyrl-RS" w:eastAsia="sr-Cyrl-CS"/>
        </w:rPr>
        <w:t>в.ф</w:t>
      </w:r>
      <w:proofErr w:type="spellEnd"/>
      <w:r w:rsidR="00EE173C" w:rsidRPr="00F728DD">
        <w:rPr>
          <w:rFonts w:eastAsia="Arial Unicode MS"/>
          <w:lang w:val="sr-Cyrl-RS" w:eastAsia="sr-Cyrl-CS"/>
        </w:rPr>
        <w:t xml:space="preserve">. </w:t>
      </w:r>
      <w:r w:rsidRPr="00F728DD">
        <w:rPr>
          <w:rFonts w:eastAsia="Arial Unicode MS"/>
          <w:lang w:val="sr-Cyrl-RS" w:eastAsia="sr-Cyrl-CS"/>
        </w:rPr>
        <w:t>председник</w:t>
      </w:r>
      <w:r w:rsidR="00EE173C" w:rsidRPr="00F728DD">
        <w:rPr>
          <w:rFonts w:eastAsia="Arial Unicode MS"/>
          <w:lang w:val="sr-Cyrl-RS" w:eastAsia="sr-Cyrl-CS"/>
        </w:rPr>
        <w:t>а</w:t>
      </w:r>
      <w:r w:rsidRPr="00F728DD">
        <w:rPr>
          <w:rFonts w:eastAsia="Arial Unicode MS"/>
          <w:lang w:val="sr-Cyrl-RS" w:eastAsia="sr-Cyrl-CS"/>
        </w:rPr>
        <w:t xml:space="preserve"> суда Јасминка Обућина и судија Гордана Вуковић.</w:t>
      </w:r>
    </w:p>
    <w:p w:rsidR="00A83D16" w:rsidRPr="00F728DD" w:rsidRDefault="00A83D16" w:rsidP="00A83D16">
      <w:pPr>
        <w:ind w:left="360" w:firstLine="360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7. За предмете извршења: судије</w:t>
      </w:r>
      <w:r w:rsidR="00AD3BAF" w:rsidRPr="00F728DD">
        <w:rPr>
          <w:rFonts w:eastAsia="Arial Unicode MS"/>
          <w:lang w:val="sr-Cyrl-RS" w:eastAsia="sr-Cyrl-CS"/>
        </w:rPr>
        <w:t xml:space="preserve"> Гордана Вуковић </w:t>
      </w:r>
      <w:r w:rsidRPr="00F728DD">
        <w:rPr>
          <w:rFonts w:eastAsia="Arial Unicode MS"/>
          <w:lang w:val="sr-Cyrl-RS" w:eastAsia="sr-Cyrl-CS"/>
        </w:rPr>
        <w:t>и Јован Кордић.</w:t>
      </w:r>
    </w:p>
    <w:p w:rsidR="00434724" w:rsidRPr="00F728DD" w:rsidRDefault="00434724" w:rsidP="006479AF">
      <w:pPr>
        <w:rPr>
          <w:rFonts w:eastAsia="Arial Unicode MS"/>
          <w:lang w:val="sr-Cyrl-RS" w:eastAsia="sr-Cyrl-CS"/>
        </w:rPr>
      </w:pPr>
    </w:p>
    <w:p w:rsidR="00F355F0" w:rsidRPr="00F728DD" w:rsidRDefault="00F355F0" w:rsidP="00434724">
      <w:pPr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XIII</w:t>
      </w: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bCs/>
          <w:lang w:val="sr-Cyrl-RS" w:eastAsia="sr-Cyrl-CS"/>
        </w:rPr>
      </w:pPr>
    </w:p>
    <w:p w:rsidR="00434724" w:rsidRPr="00F728DD" w:rsidRDefault="00434724" w:rsidP="00434724">
      <w:pPr>
        <w:ind w:firstLine="720"/>
        <w:jc w:val="center"/>
        <w:rPr>
          <w:rFonts w:eastAsia="Arial Unicode MS"/>
          <w:bCs/>
          <w:lang w:val="sr-Cyrl-RS" w:eastAsia="sr-Cyrl-CS"/>
        </w:rPr>
      </w:pPr>
      <w:r w:rsidRPr="00F728DD">
        <w:rPr>
          <w:rFonts w:eastAsia="Arial Unicode MS"/>
          <w:bCs/>
          <w:lang w:val="sr-Cyrl-RS" w:eastAsia="sr-Cyrl-CS"/>
        </w:rPr>
        <w:t>СУДСКИ САВЕТНИЦИ У СУДСКОЈ ПРАКСИ</w:t>
      </w:r>
    </w:p>
    <w:p w:rsidR="00434724" w:rsidRPr="00F728DD" w:rsidRDefault="00434724" w:rsidP="00434724">
      <w:pPr>
        <w:ind w:firstLine="720"/>
        <w:jc w:val="center"/>
        <w:rPr>
          <w:rFonts w:eastAsia="Arial Unicode MS"/>
          <w:bCs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bCs/>
          <w:lang w:val="sr-Cyrl-RS" w:eastAsia="sr-Cyrl-CS"/>
        </w:rPr>
      </w:pPr>
    </w:p>
    <w:p w:rsidR="00434724" w:rsidRPr="00F728DD" w:rsidRDefault="00434724" w:rsidP="00434724">
      <w:pPr>
        <w:numPr>
          <w:ilvl w:val="0"/>
          <w:numId w:val="8"/>
        </w:numPr>
        <w:spacing w:after="16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За саветнике у</w:t>
      </w:r>
      <w:r w:rsidRPr="00F728DD">
        <w:rPr>
          <w:rFonts w:eastAsia="Arial Unicode MS"/>
          <w:bCs/>
          <w:lang w:val="sr-Cyrl-RS" w:eastAsia="sr-Cyrl-CS"/>
        </w:rPr>
        <w:t xml:space="preserve"> Одељењу судске праксе</w:t>
      </w:r>
      <w:r w:rsidRPr="00F728DD">
        <w:rPr>
          <w:rFonts w:eastAsia="Arial Unicode MS"/>
          <w:lang w:val="sr-Cyrl-RS" w:eastAsia="sr-Cyrl-CS"/>
        </w:rPr>
        <w:t xml:space="preserve"> распоређују се судски саветници: </w:t>
      </w:r>
    </w:p>
    <w:p w:rsidR="00434724" w:rsidRPr="00F728DD" w:rsidRDefault="00434724" w:rsidP="00434724">
      <w:pPr>
        <w:numPr>
          <w:ilvl w:val="0"/>
          <w:numId w:val="10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Наташа Бабић, </w:t>
      </w:r>
    </w:p>
    <w:p w:rsidR="00434724" w:rsidRPr="00F728DD" w:rsidRDefault="007B4A47" w:rsidP="00434724">
      <w:pPr>
        <w:numPr>
          <w:ilvl w:val="0"/>
          <w:numId w:val="10"/>
        </w:numPr>
        <w:spacing w:after="160"/>
        <w:contextualSpacing/>
        <w:jc w:val="both"/>
        <w:rPr>
          <w:rFonts w:eastAsia="Arial Unicode MS"/>
          <w:lang w:val="sr-Cyrl-RS" w:eastAsia="sr-Cyrl-CS"/>
        </w:rPr>
      </w:pPr>
      <w:r w:rsidRPr="006E700F">
        <w:rPr>
          <w:rFonts w:eastAsia="Arial Unicode MS"/>
          <w:lang w:val="sr-Cyrl-RS" w:eastAsia="sr-Cyrl-CS"/>
        </w:rPr>
        <w:t>Марија Жеравић</w:t>
      </w:r>
      <w:bookmarkStart w:id="10" w:name="_GoBack"/>
      <w:bookmarkEnd w:id="10"/>
      <w:r w:rsidR="00434724" w:rsidRPr="00F728DD">
        <w:rPr>
          <w:rFonts w:eastAsia="Arial Unicode MS"/>
          <w:lang w:val="sr-Cyrl-RS" w:eastAsia="sr-Cyrl-CS"/>
        </w:rPr>
        <w:t xml:space="preserve">, за предмете повреде права на суђење у разумном року </w:t>
      </w:r>
    </w:p>
    <w:p w:rsidR="00434724" w:rsidRPr="00F728DD" w:rsidRDefault="00434724" w:rsidP="00434724">
      <w:pPr>
        <w:numPr>
          <w:ilvl w:val="0"/>
          <w:numId w:val="10"/>
        </w:numPr>
        <w:spacing w:after="160"/>
        <w:contextualSpacing/>
        <w:rPr>
          <w:szCs w:val="22"/>
          <w:lang w:val="sr-Cyrl-RS" w:eastAsia="sr-Cyrl-CS"/>
        </w:rPr>
      </w:pPr>
      <w:r w:rsidRPr="00F728DD">
        <w:rPr>
          <w:szCs w:val="22"/>
          <w:lang w:val="sr-Cyrl-RS" w:eastAsia="sr-Cyrl-CS"/>
        </w:rPr>
        <w:t xml:space="preserve">Бранислав </w:t>
      </w:r>
      <w:proofErr w:type="spellStart"/>
      <w:r w:rsidRPr="00F728DD">
        <w:rPr>
          <w:szCs w:val="22"/>
          <w:lang w:val="sr-Cyrl-RS" w:eastAsia="sr-Cyrl-CS"/>
        </w:rPr>
        <w:t>Јокичић</w:t>
      </w:r>
      <w:proofErr w:type="spellEnd"/>
      <w:r w:rsidRPr="00F728DD">
        <w:rPr>
          <w:szCs w:val="22"/>
          <w:lang w:val="sr-Cyrl-RS" w:eastAsia="sr-Cyrl-CS"/>
        </w:rPr>
        <w:t xml:space="preserve">, </w:t>
      </w:r>
    </w:p>
    <w:p w:rsidR="00434724" w:rsidRPr="00F728DD" w:rsidRDefault="002C4391" w:rsidP="00434724">
      <w:pPr>
        <w:numPr>
          <w:ilvl w:val="0"/>
          <w:numId w:val="10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szCs w:val="22"/>
          <w:lang w:val="sr-Cyrl-RS" w:eastAsia="sr-Cyrl-CS"/>
        </w:rPr>
        <w:t>Јасна Марић</w:t>
      </w:r>
    </w:p>
    <w:p w:rsidR="00434724" w:rsidRPr="00F728DD" w:rsidRDefault="00434724" w:rsidP="00434724">
      <w:pPr>
        <w:numPr>
          <w:ilvl w:val="0"/>
          <w:numId w:val="10"/>
        </w:numPr>
        <w:contextualSpacing/>
        <w:jc w:val="both"/>
        <w:rPr>
          <w:rFonts w:eastAsia="Times New Roman"/>
          <w:lang w:val="sr-Cyrl-RS"/>
        </w:rPr>
      </w:pPr>
      <w:r w:rsidRPr="00F728DD">
        <w:rPr>
          <w:rFonts w:eastAsia="Times New Roman"/>
          <w:lang w:val="sr-Cyrl-RS"/>
        </w:rPr>
        <w:t xml:space="preserve">Милана </w:t>
      </w:r>
      <w:proofErr w:type="spellStart"/>
      <w:r w:rsidRPr="00F728DD">
        <w:rPr>
          <w:rFonts w:eastAsia="Times New Roman"/>
          <w:lang w:val="sr-Cyrl-RS"/>
        </w:rPr>
        <w:t>Пешут</w:t>
      </w:r>
      <w:proofErr w:type="spellEnd"/>
      <w:r w:rsidRPr="00F728DD">
        <w:rPr>
          <w:rFonts w:eastAsia="Times New Roman"/>
          <w:lang w:val="sr-Cyrl-RS"/>
        </w:rPr>
        <w:t xml:space="preserve"> Косијер</w:t>
      </w:r>
    </w:p>
    <w:p w:rsidR="00434724" w:rsidRPr="00F728DD" w:rsidRDefault="00434724" w:rsidP="00434724">
      <w:pPr>
        <w:numPr>
          <w:ilvl w:val="0"/>
          <w:numId w:val="10"/>
        </w:numPr>
        <w:contextualSpacing/>
        <w:jc w:val="both"/>
        <w:rPr>
          <w:rFonts w:eastAsia="Arial Unicode MS"/>
          <w:lang w:val="sr-Cyrl-RS" w:eastAsia="sr-Cyrl-CS"/>
        </w:rPr>
      </w:pPr>
      <w:r w:rsidRPr="00F728DD">
        <w:rPr>
          <w:rFonts w:eastAsia="Times New Roman"/>
          <w:lang w:val="sr-Cyrl-RS"/>
        </w:rPr>
        <w:t xml:space="preserve">Срђан </w:t>
      </w:r>
      <w:proofErr w:type="spellStart"/>
      <w:r w:rsidRPr="00F728DD">
        <w:rPr>
          <w:rFonts w:eastAsia="Times New Roman"/>
          <w:lang w:val="sr-Cyrl-RS"/>
        </w:rPr>
        <w:t>Станчевић</w:t>
      </w:r>
      <w:proofErr w:type="spellEnd"/>
      <w:r w:rsidRPr="00F728DD">
        <w:rPr>
          <w:rFonts w:eastAsia="Times New Roman"/>
          <w:lang w:val="sr-Cyrl-RS"/>
        </w:rPr>
        <w:t>, по потреби</w:t>
      </w:r>
    </w:p>
    <w:p w:rsidR="00434724" w:rsidRPr="00F728DD" w:rsidRDefault="00434724" w:rsidP="00434724">
      <w:pPr>
        <w:ind w:left="1440"/>
        <w:contextualSpacing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б) Судски саветник Драган </w:t>
      </w:r>
      <w:proofErr w:type="spellStart"/>
      <w:r w:rsidRPr="00F728DD">
        <w:rPr>
          <w:rFonts w:eastAsia="Arial Unicode MS"/>
          <w:lang w:val="sr-Cyrl-RS" w:eastAsia="sr-Cyrl-CS"/>
        </w:rPr>
        <w:t>Симановић</w:t>
      </w:r>
      <w:proofErr w:type="spellEnd"/>
      <w:r w:rsidRPr="00F728DD">
        <w:rPr>
          <w:rFonts w:eastAsia="Arial Unicode MS"/>
          <w:lang w:val="sr-Cyrl-RS" w:eastAsia="sr-Cyrl-CS"/>
        </w:rPr>
        <w:t xml:space="preserve"> распоређује се за компјутерску обраду и преглед предмета, а посебно за ажурирање стварног регистра појмова прописа и одлука из раније објављених "Билтена судске праксе привредних судова", да води евиденцију и регистар ревизијских одлука, као и евиденцију и регистар усвојених правних схватања, да допуњује и ажурира као и имплементира ISIS базу (ДОС верзија) судске праксе Привредног апелационог суда и WINISIS – WINDOWS окружењу, те да обавља друге послове по одлуци председника Суда - председника Одељења.</w:t>
      </w:r>
    </w:p>
    <w:p w:rsidR="00434724" w:rsidRPr="00F728DD" w:rsidRDefault="00434724" w:rsidP="00434724">
      <w:pPr>
        <w:ind w:firstLine="720"/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XIV</w:t>
      </w: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1. За</w:t>
      </w:r>
      <w:r w:rsidRPr="00F728DD">
        <w:rPr>
          <w:rFonts w:eastAsia="Arial Unicode MS"/>
          <w:bCs/>
          <w:lang w:val="sr-Cyrl-RS" w:eastAsia="sr-Cyrl-CS"/>
        </w:rPr>
        <w:t xml:space="preserve"> портпарола</w:t>
      </w:r>
      <w:r w:rsidRPr="00F728DD">
        <w:rPr>
          <w:rFonts w:eastAsia="Arial Unicode MS"/>
          <w:lang w:val="sr-Cyrl-RS" w:eastAsia="sr-Cyrl-CS"/>
        </w:rPr>
        <w:t xml:space="preserve"> Привредног апелационог суда одређује се </w:t>
      </w:r>
      <w:r w:rsidR="002C4391" w:rsidRPr="00F728DD">
        <w:rPr>
          <w:rFonts w:eastAsia="Arial Unicode MS"/>
          <w:lang w:val="sr-Cyrl-RS" w:eastAsia="sr-Cyrl-CS"/>
        </w:rPr>
        <w:t>Драгана Секулић</w:t>
      </w:r>
      <w:r w:rsidRPr="00F728DD">
        <w:rPr>
          <w:rFonts w:eastAsia="Arial Unicode MS"/>
          <w:lang w:val="sr-Cyrl-RS" w:eastAsia="sr-Cyrl-CS"/>
        </w:rPr>
        <w:t>, која ће посао обављати поред послова судијског саветника.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2. У одсуству председника суда дужност обавештавања јавности вршиће заменици председника. У случају одсуства PR </w:t>
      </w:r>
      <w:r w:rsidR="002C4391" w:rsidRPr="00F728DD">
        <w:rPr>
          <w:rFonts w:eastAsia="Arial Unicode MS"/>
          <w:lang w:val="sr-Cyrl-RS" w:eastAsia="sr-Cyrl-CS"/>
        </w:rPr>
        <w:t xml:space="preserve"> Драгане Секулић</w:t>
      </w:r>
      <w:r w:rsidRPr="00F728DD">
        <w:rPr>
          <w:rFonts w:eastAsia="Arial Unicode MS"/>
          <w:lang w:val="sr-Cyrl-RS" w:eastAsia="sr-Cyrl-CS"/>
        </w:rPr>
        <w:t xml:space="preserve"> дужност PR врши секретар суда Вера Кресоја. </w:t>
      </w: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3.  Одређује се Координациона група за праћење и спровођење обавезе обавештавања јавности о раду Суда у саставу: председник Суда, заменици председника суда, портпарол суда, председници судских одељења и секретар Суда.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XV</w:t>
      </w: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 xml:space="preserve"> </w:t>
      </w:r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За</w:t>
      </w:r>
      <w:r w:rsidRPr="00F728DD">
        <w:rPr>
          <w:rFonts w:eastAsia="Arial Unicode MS"/>
          <w:bCs/>
          <w:lang w:val="sr-Cyrl-RS" w:eastAsia="sr-Cyrl-CS"/>
        </w:rPr>
        <w:t xml:space="preserve"> координатора програма стручног усавршавања</w:t>
      </w:r>
      <w:r w:rsidRPr="00F728DD">
        <w:rPr>
          <w:rFonts w:eastAsia="Arial Unicode MS"/>
          <w:lang w:val="sr-Cyrl-RS" w:eastAsia="sr-Cyrl-CS"/>
        </w:rPr>
        <w:t xml:space="preserve"> - едукације судија и судијских помоћника и програм реформе правосудног система одређује се судија Александар Васић, а за заменика судија </w:t>
      </w:r>
      <w:r w:rsidR="00924553" w:rsidRPr="00F728DD">
        <w:rPr>
          <w:rFonts w:eastAsia="Arial Unicode MS"/>
          <w:lang w:val="sr-Cyrl-RS" w:eastAsia="sr-Cyrl-CS"/>
        </w:rPr>
        <w:t xml:space="preserve">Мирјана </w:t>
      </w:r>
      <w:proofErr w:type="spellStart"/>
      <w:r w:rsidR="00924553" w:rsidRPr="00F728DD">
        <w:rPr>
          <w:rFonts w:eastAsia="Arial Unicode MS"/>
          <w:lang w:val="sr-Cyrl-RS" w:eastAsia="sr-Cyrl-CS"/>
        </w:rPr>
        <w:t>Гитарић</w:t>
      </w:r>
      <w:proofErr w:type="spellEnd"/>
      <w:r w:rsidRPr="00F728DD">
        <w:rPr>
          <w:rFonts w:eastAsia="Arial Unicode MS"/>
          <w:lang w:val="sr-Cyrl-RS" w:eastAsia="sr-Cyrl-CS"/>
        </w:rPr>
        <w:t>.</w:t>
      </w: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 xml:space="preserve">XVI </w:t>
      </w:r>
    </w:p>
    <w:p w:rsidR="00434724" w:rsidRPr="00F728DD" w:rsidRDefault="00434724" w:rsidP="00434724">
      <w:pPr>
        <w:jc w:val="center"/>
        <w:rPr>
          <w:rFonts w:eastAsia="Arial Unicode MS"/>
          <w:b/>
          <w:lang w:val="sr-Cyrl-RS" w:eastAsia="sr-Cyrl-CS"/>
        </w:rPr>
      </w:pPr>
    </w:p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F355F0">
      <w:pPr>
        <w:ind w:firstLine="720"/>
        <w:jc w:val="both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За</w:t>
      </w:r>
      <w:r w:rsidRPr="00F728DD">
        <w:rPr>
          <w:rFonts w:eastAsia="Arial Unicode MS"/>
          <w:bCs/>
          <w:lang w:val="sr-Cyrl-RS" w:eastAsia="sr-Cyrl-CS"/>
        </w:rPr>
        <w:t xml:space="preserve"> координатора за сарадњу са Правним факултетом и обуку студената правних факултета</w:t>
      </w:r>
      <w:r w:rsidRPr="00F728DD">
        <w:rPr>
          <w:rFonts w:eastAsia="Arial Unicode MS"/>
          <w:lang w:val="sr-Cyrl-RS" w:eastAsia="sr-Cyrl-CS"/>
        </w:rPr>
        <w:t xml:space="preserve"> одређује се судија Данијела Секулић, а за заменика судија</w:t>
      </w:r>
      <w:bookmarkStart w:id="11" w:name="bookmark18"/>
      <w:r w:rsidR="00F355F0" w:rsidRPr="00F728DD">
        <w:rPr>
          <w:rFonts w:eastAsia="Arial Unicode MS"/>
          <w:lang w:val="sr-Cyrl-RS" w:eastAsia="sr-Cyrl-CS"/>
        </w:rPr>
        <w:t xml:space="preserve"> Тијана Поповић.</w:t>
      </w:r>
      <w:bookmarkEnd w:id="11"/>
    </w:p>
    <w:p w:rsidR="00434724" w:rsidRPr="00F728DD" w:rsidRDefault="00434724" w:rsidP="00434724">
      <w:pPr>
        <w:ind w:firstLine="720"/>
        <w:jc w:val="both"/>
        <w:rPr>
          <w:rFonts w:eastAsia="Arial Unicode MS"/>
          <w:lang w:val="sr-Cyrl-RS" w:eastAsia="sr-Cyrl-CS"/>
        </w:rPr>
      </w:pPr>
    </w:p>
    <w:p w:rsidR="00434724" w:rsidRPr="00F728DD" w:rsidRDefault="00434724" w:rsidP="00434724">
      <w:pPr>
        <w:jc w:val="center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b/>
          <w:lang w:val="sr-Cyrl-RS" w:eastAsia="sr-Cyrl-CS"/>
        </w:rPr>
        <w:t>XVII</w:t>
      </w:r>
    </w:p>
    <w:p w:rsidR="00955671" w:rsidRPr="00F728DD" w:rsidRDefault="00955671" w:rsidP="00955671">
      <w:pPr>
        <w:jc w:val="both"/>
        <w:rPr>
          <w:rFonts w:eastAsia="Arial Unicode MS"/>
          <w:lang w:val="sr-Cyrl-CS" w:eastAsia="sr-Cyrl-CS"/>
        </w:rPr>
      </w:pPr>
    </w:p>
    <w:p w:rsidR="00A83D16" w:rsidRPr="00F728DD" w:rsidRDefault="00A83D16" w:rsidP="00316698">
      <w:pPr>
        <w:jc w:val="both"/>
        <w:rPr>
          <w:rFonts w:eastAsia="Arial Unicode MS"/>
          <w:b/>
          <w:lang w:val="sr-Cyrl-CS" w:eastAsia="sr-Cyrl-CS"/>
        </w:rPr>
      </w:pPr>
    </w:p>
    <w:p w:rsidR="00A83D16" w:rsidRPr="00F728DD" w:rsidRDefault="00A83D16" w:rsidP="00C44D66">
      <w:pPr>
        <w:jc w:val="both"/>
        <w:rPr>
          <w:lang w:val="sr-Cyrl-CS" w:eastAsia="sr-Cyrl-CS"/>
        </w:rPr>
      </w:pPr>
    </w:p>
    <w:p w:rsidR="00356934" w:rsidRPr="00F728DD" w:rsidRDefault="00A83D16" w:rsidP="00356934">
      <w:pPr>
        <w:rPr>
          <w:rFonts w:eastAsia="Arial Unicode MS"/>
          <w:lang w:val="sr-Cyrl-RS" w:eastAsia="sr-Cyrl-CS"/>
        </w:rPr>
      </w:pPr>
      <w:r w:rsidRPr="00F728DD">
        <w:rPr>
          <w:lang w:val="sr-Cyrl-CS" w:eastAsia="sr-Cyrl-CS"/>
        </w:rPr>
        <w:tab/>
        <w:t xml:space="preserve">Годишњи </w:t>
      </w:r>
      <w:r w:rsidRPr="00F728DD">
        <w:rPr>
          <w:lang w:val="sr-Cyrl-RS" w:eastAsia="sr-Cyrl-CS"/>
        </w:rPr>
        <w:t xml:space="preserve"> </w:t>
      </w:r>
      <w:r w:rsidRPr="00F728DD">
        <w:rPr>
          <w:lang w:val="sr-Cyrl-CS" w:eastAsia="sr-Cyrl-CS"/>
        </w:rPr>
        <w:t>распоред</w:t>
      </w:r>
      <w:r w:rsidRPr="00F728DD">
        <w:rPr>
          <w:lang w:val="sr-Cyrl-RS" w:eastAsia="sr-Cyrl-CS"/>
        </w:rPr>
        <w:t xml:space="preserve">  </w:t>
      </w:r>
      <w:r w:rsidRPr="00F728DD">
        <w:rPr>
          <w:lang w:val="sr-Cyrl-CS" w:eastAsia="sr-Cyrl-CS"/>
        </w:rPr>
        <w:t xml:space="preserve"> послова</w:t>
      </w:r>
      <w:r w:rsidRPr="00F728DD">
        <w:rPr>
          <w:lang w:val="sr-Cyrl-RS" w:eastAsia="sr-Cyrl-CS"/>
        </w:rPr>
        <w:t xml:space="preserve"> </w:t>
      </w:r>
      <w:r w:rsidRPr="00F728DD">
        <w:rPr>
          <w:lang w:val="sr-Cyrl-CS" w:eastAsia="sr-Cyrl-CS"/>
        </w:rPr>
        <w:t xml:space="preserve"> у </w:t>
      </w:r>
      <w:r w:rsidRPr="00F728DD">
        <w:rPr>
          <w:lang w:val="sr-Cyrl-RS" w:eastAsia="sr-Cyrl-CS"/>
        </w:rPr>
        <w:t xml:space="preserve"> </w:t>
      </w:r>
      <w:r w:rsidRPr="00F728DD">
        <w:rPr>
          <w:lang w:val="sr-Latn-RS" w:eastAsia="sr-Cyrl-CS"/>
        </w:rPr>
        <w:t xml:space="preserve"> </w:t>
      </w:r>
      <w:r w:rsidRPr="00F728DD">
        <w:rPr>
          <w:lang w:val="sr-Cyrl-CS" w:eastAsia="sr-Cyrl-CS"/>
        </w:rPr>
        <w:t xml:space="preserve">Привредном </w:t>
      </w:r>
      <w:r w:rsidRPr="00F728DD">
        <w:rPr>
          <w:lang w:val="sr-Latn-RS" w:eastAsia="sr-Cyrl-CS"/>
        </w:rPr>
        <w:t xml:space="preserve"> </w:t>
      </w:r>
      <w:r w:rsidRPr="00F728DD">
        <w:rPr>
          <w:lang w:val="sr-Cyrl-CS" w:eastAsia="sr-Cyrl-CS"/>
        </w:rPr>
        <w:t xml:space="preserve">апелационом </w:t>
      </w:r>
      <w:r w:rsidRPr="00F728DD">
        <w:rPr>
          <w:lang w:val="sr-Latn-RS" w:eastAsia="sr-Cyrl-CS"/>
        </w:rPr>
        <w:t xml:space="preserve"> </w:t>
      </w:r>
      <w:r w:rsidRPr="00F728DD">
        <w:rPr>
          <w:lang w:val="sr-Cyrl-CS" w:eastAsia="sr-Cyrl-CS"/>
        </w:rPr>
        <w:t xml:space="preserve">суду </w:t>
      </w:r>
      <w:r w:rsidRPr="00F728DD">
        <w:rPr>
          <w:lang w:val="sr-Latn-RS" w:eastAsia="sr-Cyrl-CS"/>
        </w:rPr>
        <w:t xml:space="preserve"> </w:t>
      </w:r>
      <w:r w:rsidRPr="00F728DD">
        <w:rPr>
          <w:lang w:val="sr-Cyrl-CS" w:eastAsia="sr-Cyrl-CS"/>
        </w:rPr>
        <w:t xml:space="preserve">за </w:t>
      </w:r>
      <w:r w:rsidRPr="00F728DD">
        <w:rPr>
          <w:lang w:val="sr-Latn-RS" w:eastAsia="sr-Cyrl-CS"/>
        </w:rPr>
        <w:t xml:space="preserve"> </w:t>
      </w:r>
      <w:r w:rsidR="0052247B" w:rsidRPr="00F728DD">
        <w:rPr>
          <w:lang w:val="sr-Cyrl-CS" w:eastAsia="sr-Cyrl-CS"/>
        </w:rPr>
        <w:t>2025</w:t>
      </w:r>
      <w:r w:rsidRPr="00F728DD">
        <w:rPr>
          <w:lang w:val="sr-Cyrl-CS" w:eastAsia="sr-Cyrl-CS"/>
        </w:rPr>
        <w:t xml:space="preserve">. годину </w:t>
      </w:r>
      <w:r w:rsidR="0052247B" w:rsidRPr="00F728DD">
        <w:rPr>
          <w:lang w:val="sr-Cyrl-RS" w:eastAsia="sr-Cyrl-CS"/>
        </w:rPr>
        <w:t>01.01.2025.године</w:t>
      </w:r>
      <w:r w:rsidR="00356934" w:rsidRPr="00F728DD">
        <w:rPr>
          <w:rFonts w:eastAsia="Arial Unicode MS"/>
          <w:lang w:val="sr-Latn-RS" w:eastAsia="sr-Cyrl-CS"/>
        </w:rPr>
        <w:t xml:space="preserve"> I</w:t>
      </w:r>
      <w:r w:rsidR="00356934" w:rsidRPr="00F728DD">
        <w:rPr>
          <w:rFonts w:eastAsia="Arial Unicode MS"/>
          <w:lang w:val="sr-Cyrl-RS" w:eastAsia="sr-Cyrl-CS"/>
        </w:rPr>
        <w:t xml:space="preserve"> Су 2/24-108 од 30.10.2024. године са изменом  </w:t>
      </w:r>
      <w:r w:rsidR="00356934" w:rsidRPr="00F728DD">
        <w:rPr>
          <w:rFonts w:eastAsia="Arial Unicode MS"/>
          <w:lang w:val="sr-Latn-RS" w:eastAsia="sr-Cyrl-CS"/>
        </w:rPr>
        <w:t>I</w:t>
      </w:r>
      <w:r w:rsidR="00356934" w:rsidRPr="00F728DD">
        <w:rPr>
          <w:rFonts w:eastAsia="Arial Unicode MS"/>
          <w:lang w:val="sr-Cyrl-RS" w:eastAsia="sr-Cyrl-CS"/>
        </w:rPr>
        <w:t xml:space="preserve"> Су 2/24- </w:t>
      </w:r>
      <w:r w:rsidR="00C012FA" w:rsidRPr="00F728DD">
        <w:rPr>
          <w:rFonts w:eastAsia="Arial Unicode MS"/>
          <w:lang w:val="sr-Cyrl-RS" w:eastAsia="sr-Cyrl-CS"/>
        </w:rPr>
        <w:t>136</w:t>
      </w:r>
      <w:r w:rsidR="00356934" w:rsidRPr="00F728DD">
        <w:rPr>
          <w:rFonts w:eastAsia="Arial Unicode MS"/>
          <w:lang w:val="sr-Cyrl-RS" w:eastAsia="sr-Cyrl-CS"/>
        </w:rPr>
        <w:t xml:space="preserve"> од 24.12.2024. у свему осталом остаје неизмењен.</w:t>
      </w:r>
    </w:p>
    <w:p w:rsidR="00356934" w:rsidRPr="00F728DD" w:rsidRDefault="00356934" w:rsidP="00C012FA">
      <w:pPr>
        <w:ind w:firstLine="720"/>
        <w:rPr>
          <w:rFonts w:eastAsia="Arial Unicode MS"/>
          <w:lang w:val="sr-Cyrl-RS" w:eastAsia="sr-Cyrl-CS"/>
        </w:rPr>
      </w:pPr>
      <w:r w:rsidRPr="00F728DD">
        <w:rPr>
          <w:rFonts w:eastAsia="Arial Unicode MS"/>
          <w:lang w:val="sr-Cyrl-RS" w:eastAsia="sr-Cyrl-CS"/>
        </w:rPr>
        <w:t>Предметна измена ступа на снагу 01.01.2025. године.</w:t>
      </w:r>
    </w:p>
    <w:p w:rsidR="00C44D66" w:rsidRPr="00F728DD" w:rsidRDefault="00C44D66" w:rsidP="00356934">
      <w:pPr>
        <w:rPr>
          <w:rFonts w:eastAsia="Arial Unicode MS"/>
          <w:lang w:val="sr-Cyrl-RS" w:eastAsia="sr-Cyrl-CS"/>
        </w:rPr>
      </w:pPr>
    </w:p>
    <w:p w:rsidR="00C44D66" w:rsidRPr="00F728DD" w:rsidRDefault="00C44D66" w:rsidP="00C44D66">
      <w:pPr>
        <w:jc w:val="both"/>
        <w:rPr>
          <w:lang w:val="sr-Cyrl-RS" w:eastAsia="sr-Cyrl-CS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8"/>
      </w:tblGrid>
      <w:tr w:rsidR="00F728DD" w:rsidRPr="00F728DD" w:rsidTr="00D1746A">
        <w:tc>
          <w:tcPr>
            <w:tcW w:w="4248" w:type="dxa"/>
            <w:hideMark/>
          </w:tcPr>
          <w:p w:rsidR="00C44D66" w:rsidRPr="00F728DD" w:rsidRDefault="00C44D66" w:rsidP="00955671">
            <w:pPr>
              <w:jc w:val="both"/>
              <w:rPr>
                <w:lang w:val="sr-Cyrl-CS" w:eastAsia="sr-Cyrl-CS"/>
              </w:rPr>
            </w:pPr>
          </w:p>
        </w:tc>
      </w:tr>
    </w:tbl>
    <w:p w:rsidR="00434724" w:rsidRPr="00F728DD" w:rsidRDefault="00434724" w:rsidP="00434724">
      <w:pPr>
        <w:jc w:val="both"/>
        <w:rPr>
          <w:rFonts w:eastAsia="Arial Unicode MS"/>
          <w:lang w:val="sr-Cyrl-CS" w:eastAsia="sr-Cyrl-CS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8"/>
      </w:tblGrid>
      <w:tr w:rsidR="00F728DD" w:rsidRPr="00F728DD" w:rsidTr="00C44D66">
        <w:tc>
          <w:tcPr>
            <w:tcW w:w="4248" w:type="dxa"/>
          </w:tcPr>
          <w:p w:rsidR="00C44D66" w:rsidRPr="00F728DD" w:rsidRDefault="00C44D66" w:rsidP="00C44D66">
            <w:pPr>
              <w:rPr>
                <w:rFonts w:eastAsia="Arial Unicode MS"/>
                <w:b/>
                <w:lang w:val="sr-Cyrl-CS" w:eastAsia="sr-Cyrl-CS"/>
              </w:rPr>
            </w:pPr>
          </w:p>
        </w:tc>
      </w:tr>
    </w:tbl>
    <w:p w:rsidR="00434724" w:rsidRPr="00F728DD" w:rsidRDefault="00434724" w:rsidP="00434724">
      <w:pPr>
        <w:jc w:val="both"/>
        <w:rPr>
          <w:rFonts w:eastAsia="Arial Unicode MS"/>
          <w:lang w:val="sr-Cyrl-RS" w:eastAsia="sr-Cyrl-CS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544"/>
        <w:gridCol w:w="5744"/>
      </w:tblGrid>
      <w:tr w:rsidR="00F728DD" w:rsidRPr="00F728DD" w:rsidTr="0052247B">
        <w:tc>
          <w:tcPr>
            <w:tcW w:w="3544" w:type="dxa"/>
          </w:tcPr>
          <w:p w:rsidR="00434724" w:rsidRPr="00F728DD" w:rsidRDefault="00434724" w:rsidP="00434724">
            <w:pPr>
              <w:jc w:val="both"/>
              <w:rPr>
                <w:rFonts w:eastAsia="Arial Unicode MS"/>
                <w:lang w:val="sr-Cyrl-CS" w:eastAsia="sr-Cyrl-CS"/>
              </w:rPr>
            </w:pPr>
          </w:p>
        </w:tc>
        <w:tc>
          <w:tcPr>
            <w:tcW w:w="5744" w:type="dxa"/>
            <w:hideMark/>
          </w:tcPr>
          <w:p w:rsidR="00434724" w:rsidRPr="00F728DD" w:rsidRDefault="0052247B" w:rsidP="00434724">
            <w:pPr>
              <w:jc w:val="center"/>
              <w:rPr>
                <w:rFonts w:eastAsia="Arial Unicode MS"/>
                <w:b/>
                <w:lang w:val="sr-Cyrl-RS" w:eastAsia="sr-Cyrl-CS"/>
              </w:rPr>
            </w:pPr>
            <w:r w:rsidRPr="00F728DD">
              <w:rPr>
                <w:rFonts w:eastAsia="Arial Unicode MS"/>
                <w:b/>
                <w:lang w:val="sr-Cyrl-RS" w:eastAsia="sr-Cyrl-CS"/>
              </w:rPr>
              <w:t xml:space="preserve">В.Ф </w:t>
            </w:r>
            <w:r w:rsidR="00434724" w:rsidRPr="00F728DD">
              <w:rPr>
                <w:rFonts w:eastAsia="Arial Unicode MS"/>
                <w:b/>
                <w:lang w:val="sr-Cyrl-RS" w:eastAsia="sr-Cyrl-CS"/>
              </w:rPr>
              <w:t>ПРЕДСЕДНИК</w:t>
            </w:r>
            <w:r w:rsidRPr="00F728DD">
              <w:rPr>
                <w:rFonts w:eastAsia="Arial Unicode MS"/>
                <w:b/>
                <w:lang w:val="sr-Cyrl-RS" w:eastAsia="sr-Cyrl-CS"/>
              </w:rPr>
              <w:t>А</w:t>
            </w:r>
            <w:r w:rsidR="00434724" w:rsidRPr="00F728DD">
              <w:rPr>
                <w:rFonts w:eastAsia="Arial Unicode MS"/>
                <w:b/>
                <w:lang w:val="sr-Cyrl-RS" w:eastAsia="sr-Cyrl-CS"/>
              </w:rPr>
              <w:t xml:space="preserve"> СУДА</w:t>
            </w:r>
          </w:p>
          <w:p w:rsidR="00434724" w:rsidRPr="00F728DD" w:rsidRDefault="00C012FA" w:rsidP="00434724">
            <w:pPr>
              <w:jc w:val="center"/>
              <w:rPr>
                <w:rFonts w:eastAsia="Arial Unicode MS"/>
                <w:b/>
                <w:lang w:val="sr-Cyrl-RS" w:eastAsia="sr-Cyrl-CS"/>
              </w:rPr>
            </w:pPr>
            <w:r w:rsidRPr="00F728DD">
              <w:rPr>
                <w:rFonts w:eastAsia="Arial Unicode MS"/>
                <w:b/>
                <w:lang w:val="sr-Cyrl-RS" w:eastAsia="sr-Cyrl-CS"/>
              </w:rPr>
              <w:t>Јасминка Обућина</w:t>
            </w:r>
          </w:p>
          <w:p w:rsidR="00434724" w:rsidRPr="00F728DD" w:rsidRDefault="00434724" w:rsidP="00434724">
            <w:pPr>
              <w:jc w:val="center"/>
              <w:rPr>
                <w:rFonts w:eastAsia="Arial Unicode MS"/>
                <w:b/>
                <w:lang w:val="sr-Cyrl-RS" w:eastAsia="sr-Cyrl-CS"/>
              </w:rPr>
            </w:pPr>
          </w:p>
          <w:p w:rsidR="00434724" w:rsidRPr="00F728DD" w:rsidRDefault="00434724" w:rsidP="00434724">
            <w:pPr>
              <w:jc w:val="center"/>
              <w:rPr>
                <w:rFonts w:eastAsia="Arial Unicode MS"/>
                <w:lang w:val="sr-Cyrl-CS" w:eastAsia="sr-Cyrl-CS"/>
              </w:rPr>
            </w:pPr>
          </w:p>
        </w:tc>
      </w:tr>
    </w:tbl>
    <w:p w:rsidR="00434724" w:rsidRPr="00F728DD" w:rsidRDefault="00434724" w:rsidP="00434724">
      <w:pPr>
        <w:jc w:val="both"/>
        <w:rPr>
          <w:rFonts w:eastAsia="Times New Roman"/>
          <w:b/>
          <w:lang w:val="sr-Cyrl-RS"/>
        </w:rPr>
      </w:pPr>
      <w:r w:rsidRPr="00F728DD">
        <w:rPr>
          <w:rFonts w:eastAsia="Times New Roman"/>
          <w:b/>
          <w:lang w:val="sr-Cyrl-RS"/>
        </w:rPr>
        <w:t>ПОУКА О ПРАВНОМ ЛЕКУ:</w:t>
      </w:r>
    </w:p>
    <w:p w:rsidR="00434724" w:rsidRPr="00F728DD" w:rsidRDefault="00434724" w:rsidP="00434724">
      <w:pPr>
        <w:jc w:val="both"/>
        <w:rPr>
          <w:rFonts w:eastAsia="Times New Roman"/>
          <w:lang w:val="sr-Cyrl-RS"/>
        </w:rPr>
      </w:pPr>
    </w:p>
    <w:p w:rsidR="001F6029" w:rsidRPr="00F728DD" w:rsidRDefault="00434724" w:rsidP="001F6029">
      <w:pPr>
        <w:jc w:val="both"/>
        <w:rPr>
          <w:rFonts w:eastAsia="Arial Unicode MS"/>
          <w:lang w:val="sr-Cyrl-CS" w:eastAsia="sr-Cyrl-CS"/>
        </w:rPr>
      </w:pPr>
      <w:r w:rsidRPr="00F728DD">
        <w:rPr>
          <w:rFonts w:eastAsia="Times New Roman"/>
          <w:lang w:val="sr-Cyrl-RS"/>
        </w:rPr>
        <w:t>Судија може изјавити приговор на годишњи распоред послова у суду Високом савету судства, у року од три дана од дана саопштавања распореда послова у суду на седници свих судија или упознавања са годишњим распоредом послова у суду ако судија из оправданих разлога није присуствовао седници свих судија.</w:t>
      </w:r>
      <w:bookmarkEnd w:id="0"/>
    </w:p>
    <w:sectPr w:rsidR="001F6029" w:rsidRPr="00F728DD" w:rsidSect="00C35D1F">
      <w:footerReference w:type="even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FC" w:rsidRDefault="005905FC">
      <w:r>
        <w:separator/>
      </w:r>
    </w:p>
  </w:endnote>
  <w:endnote w:type="continuationSeparator" w:id="0">
    <w:p w:rsidR="005905FC" w:rsidRDefault="0059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1F" w:rsidRDefault="00C35D1F" w:rsidP="00C35D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D1F" w:rsidRDefault="00C35D1F" w:rsidP="00C35D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966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D1F" w:rsidRDefault="00C35D1F" w:rsidP="00C35D1F">
        <w:pPr>
          <w:pStyle w:val="Footer"/>
          <w:framePr w:wrap="around" w:vAnchor="text" w:hAnchor="margin" w:xAlign="right" w:y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A4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35D1F" w:rsidRDefault="00C35D1F" w:rsidP="00C35D1F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FC" w:rsidRDefault="005905FC">
      <w:r>
        <w:separator/>
      </w:r>
    </w:p>
  </w:footnote>
  <w:footnote w:type="continuationSeparator" w:id="0">
    <w:p w:rsidR="005905FC" w:rsidRDefault="0059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DFA"/>
    <w:multiLevelType w:val="hybridMultilevel"/>
    <w:tmpl w:val="679085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E20B0"/>
    <w:multiLevelType w:val="hybridMultilevel"/>
    <w:tmpl w:val="475279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7A81"/>
    <w:multiLevelType w:val="hybridMultilevel"/>
    <w:tmpl w:val="5E38F124"/>
    <w:lvl w:ilvl="0" w:tplc="3350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34D3C"/>
    <w:multiLevelType w:val="hybridMultilevel"/>
    <w:tmpl w:val="7EB45E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E7145A"/>
    <w:multiLevelType w:val="hybridMultilevel"/>
    <w:tmpl w:val="D7CEA8BE"/>
    <w:lvl w:ilvl="0" w:tplc="C4D83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86D47"/>
    <w:multiLevelType w:val="hybridMultilevel"/>
    <w:tmpl w:val="5516B458"/>
    <w:lvl w:ilvl="0" w:tplc="02862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23ABF"/>
    <w:multiLevelType w:val="hybridMultilevel"/>
    <w:tmpl w:val="E8CEB7C2"/>
    <w:lvl w:ilvl="0" w:tplc="101EC4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5378"/>
    <w:multiLevelType w:val="hybridMultilevel"/>
    <w:tmpl w:val="BDA0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96B84"/>
    <w:multiLevelType w:val="hybridMultilevel"/>
    <w:tmpl w:val="C70A4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188"/>
    <w:multiLevelType w:val="hybridMultilevel"/>
    <w:tmpl w:val="6E94BE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D56B4"/>
    <w:multiLevelType w:val="hybridMultilevel"/>
    <w:tmpl w:val="F55C717C"/>
    <w:lvl w:ilvl="0" w:tplc="6F3236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C07A0C"/>
    <w:multiLevelType w:val="hybridMultilevel"/>
    <w:tmpl w:val="F30825C2"/>
    <w:lvl w:ilvl="0" w:tplc="C7743798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9597E"/>
    <w:multiLevelType w:val="hybridMultilevel"/>
    <w:tmpl w:val="18A4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AE77C7"/>
    <w:multiLevelType w:val="hybridMultilevel"/>
    <w:tmpl w:val="D1728F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40786D"/>
    <w:multiLevelType w:val="hybridMultilevel"/>
    <w:tmpl w:val="79680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041ED"/>
    <w:multiLevelType w:val="hybridMultilevel"/>
    <w:tmpl w:val="49A6F82C"/>
    <w:lvl w:ilvl="0" w:tplc="22461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375CF4"/>
    <w:multiLevelType w:val="hybridMultilevel"/>
    <w:tmpl w:val="D30C1AE4"/>
    <w:lvl w:ilvl="0" w:tplc="592A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B958C5"/>
    <w:multiLevelType w:val="hybridMultilevel"/>
    <w:tmpl w:val="798EAD4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5"/>
  </w:num>
  <w:num w:numId="12">
    <w:abstractNumId w:val="6"/>
  </w:num>
  <w:num w:numId="13">
    <w:abstractNumId w:val="12"/>
  </w:num>
  <w:num w:numId="14">
    <w:abstractNumId w:val="17"/>
  </w:num>
  <w:num w:numId="15">
    <w:abstractNumId w:val="4"/>
  </w:num>
  <w:num w:numId="16">
    <w:abstractNumId w:val="13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F9"/>
    <w:rsid w:val="00000BC5"/>
    <w:rsid w:val="00001151"/>
    <w:rsid w:val="00005FD8"/>
    <w:rsid w:val="00011E70"/>
    <w:rsid w:val="0001268D"/>
    <w:rsid w:val="00013A6B"/>
    <w:rsid w:val="00015482"/>
    <w:rsid w:val="00015491"/>
    <w:rsid w:val="00030FAB"/>
    <w:rsid w:val="000319D4"/>
    <w:rsid w:val="000328D7"/>
    <w:rsid w:val="00044DA7"/>
    <w:rsid w:val="00045295"/>
    <w:rsid w:val="00046658"/>
    <w:rsid w:val="0005137E"/>
    <w:rsid w:val="00052CE0"/>
    <w:rsid w:val="00054C8F"/>
    <w:rsid w:val="000552AF"/>
    <w:rsid w:val="00056D33"/>
    <w:rsid w:val="0006446E"/>
    <w:rsid w:val="000647A2"/>
    <w:rsid w:val="00064A60"/>
    <w:rsid w:val="00066212"/>
    <w:rsid w:val="00073526"/>
    <w:rsid w:val="00076F11"/>
    <w:rsid w:val="0008706E"/>
    <w:rsid w:val="000912B2"/>
    <w:rsid w:val="000915BF"/>
    <w:rsid w:val="000A5EE8"/>
    <w:rsid w:val="000B6CEC"/>
    <w:rsid w:val="000B7819"/>
    <w:rsid w:val="000C6984"/>
    <w:rsid w:val="000D37C5"/>
    <w:rsid w:val="000D471F"/>
    <w:rsid w:val="000E1FBC"/>
    <w:rsid w:val="000F0218"/>
    <w:rsid w:val="000F154F"/>
    <w:rsid w:val="000F2B63"/>
    <w:rsid w:val="00111C89"/>
    <w:rsid w:val="001165C3"/>
    <w:rsid w:val="001174E8"/>
    <w:rsid w:val="00122B73"/>
    <w:rsid w:val="00126602"/>
    <w:rsid w:val="001414F5"/>
    <w:rsid w:val="00147565"/>
    <w:rsid w:val="0014760C"/>
    <w:rsid w:val="00155BD2"/>
    <w:rsid w:val="00167F3D"/>
    <w:rsid w:val="00170182"/>
    <w:rsid w:val="001876DB"/>
    <w:rsid w:val="00194B36"/>
    <w:rsid w:val="001978EA"/>
    <w:rsid w:val="001A0B65"/>
    <w:rsid w:val="001B1406"/>
    <w:rsid w:val="001C7219"/>
    <w:rsid w:val="001D30D2"/>
    <w:rsid w:val="001E32D5"/>
    <w:rsid w:val="001E3668"/>
    <w:rsid w:val="001E39ED"/>
    <w:rsid w:val="001E4AFD"/>
    <w:rsid w:val="001E4EE7"/>
    <w:rsid w:val="001E75CC"/>
    <w:rsid w:val="001F4BE5"/>
    <w:rsid w:val="001F6029"/>
    <w:rsid w:val="001F7595"/>
    <w:rsid w:val="00201DDE"/>
    <w:rsid w:val="00201F58"/>
    <w:rsid w:val="00203FD5"/>
    <w:rsid w:val="00204BAA"/>
    <w:rsid w:val="00204F22"/>
    <w:rsid w:val="002163F4"/>
    <w:rsid w:val="002219A2"/>
    <w:rsid w:val="002273E5"/>
    <w:rsid w:val="0024283F"/>
    <w:rsid w:val="00242AD0"/>
    <w:rsid w:val="00242F6F"/>
    <w:rsid w:val="00244D15"/>
    <w:rsid w:val="00251C3A"/>
    <w:rsid w:val="00261465"/>
    <w:rsid w:val="002626F1"/>
    <w:rsid w:val="00270E66"/>
    <w:rsid w:val="00277068"/>
    <w:rsid w:val="00277942"/>
    <w:rsid w:val="00277946"/>
    <w:rsid w:val="00284139"/>
    <w:rsid w:val="00287807"/>
    <w:rsid w:val="0029659C"/>
    <w:rsid w:val="002973B5"/>
    <w:rsid w:val="002A6B89"/>
    <w:rsid w:val="002C0707"/>
    <w:rsid w:val="002C3375"/>
    <w:rsid w:val="002C3655"/>
    <w:rsid w:val="002C4391"/>
    <w:rsid w:val="002D1A36"/>
    <w:rsid w:val="002E1284"/>
    <w:rsid w:val="002E4251"/>
    <w:rsid w:val="002E6F0A"/>
    <w:rsid w:val="002F0FEB"/>
    <w:rsid w:val="00300483"/>
    <w:rsid w:val="00310B32"/>
    <w:rsid w:val="00312A4F"/>
    <w:rsid w:val="003141B0"/>
    <w:rsid w:val="00314E67"/>
    <w:rsid w:val="00316698"/>
    <w:rsid w:val="0031786E"/>
    <w:rsid w:val="00320231"/>
    <w:rsid w:val="00321BE2"/>
    <w:rsid w:val="003300C1"/>
    <w:rsid w:val="00335491"/>
    <w:rsid w:val="00341465"/>
    <w:rsid w:val="00346A6F"/>
    <w:rsid w:val="003522FC"/>
    <w:rsid w:val="00353859"/>
    <w:rsid w:val="00354795"/>
    <w:rsid w:val="003555FD"/>
    <w:rsid w:val="00356934"/>
    <w:rsid w:val="00366268"/>
    <w:rsid w:val="00366382"/>
    <w:rsid w:val="0036794A"/>
    <w:rsid w:val="00371BF8"/>
    <w:rsid w:val="00385DE4"/>
    <w:rsid w:val="00386948"/>
    <w:rsid w:val="0039266C"/>
    <w:rsid w:val="003A3688"/>
    <w:rsid w:val="003A6BE4"/>
    <w:rsid w:val="003B6F16"/>
    <w:rsid w:val="003C0DF7"/>
    <w:rsid w:val="003D1472"/>
    <w:rsid w:val="003D4957"/>
    <w:rsid w:val="003D596B"/>
    <w:rsid w:val="003E032B"/>
    <w:rsid w:val="003E0D15"/>
    <w:rsid w:val="003F0E7D"/>
    <w:rsid w:val="003F51A2"/>
    <w:rsid w:val="004129E6"/>
    <w:rsid w:val="00414F68"/>
    <w:rsid w:val="00426EF6"/>
    <w:rsid w:val="00432F9F"/>
    <w:rsid w:val="00433310"/>
    <w:rsid w:val="00434724"/>
    <w:rsid w:val="0043645D"/>
    <w:rsid w:val="00444FBE"/>
    <w:rsid w:val="00450D76"/>
    <w:rsid w:val="00454C9C"/>
    <w:rsid w:val="004578D9"/>
    <w:rsid w:val="00463F67"/>
    <w:rsid w:val="00463FE3"/>
    <w:rsid w:val="004727D1"/>
    <w:rsid w:val="00474131"/>
    <w:rsid w:val="00476D35"/>
    <w:rsid w:val="0047778A"/>
    <w:rsid w:val="00480A11"/>
    <w:rsid w:val="0048668A"/>
    <w:rsid w:val="004A2547"/>
    <w:rsid w:val="004A78EE"/>
    <w:rsid w:val="004A7AD7"/>
    <w:rsid w:val="004B120E"/>
    <w:rsid w:val="004B3659"/>
    <w:rsid w:val="004C0466"/>
    <w:rsid w:val="004C297C"/>
    <w:rsid w:val="004C6776"/>
    <w:rsid w:val="004D2C07"/>
    <w:rsid w:val="004D4F48"/>
    <w:rsid w:val="004D79F5"/>
    <w:rsid w:val="004E28CA"/>
    <w:rsid w:val="004E532E"/>
    <w:rsid w:val="004E6858"/>
    <w:rsid w:val="004F05A0"/>
    <w:rsid w:val="004F4DFD"/>
    <w:rsid w:val="004F4E1D"/>
    <w:rsid w:val="004F4EBD"/>
    <w:rsid w:val="0051238E"/>
    <w:rsid w:val="005142E5"/>
    <w:rsid w:val="0052247B"/>
    <w:rsid w:val="00532FD0"/>
    <w:rsid w:val="005339CD"/>
    <w:rsid w:val="00535A39"/>
    <w:rsid w:val="0053690C"/>
    <w:rsid w:val="00547551"/>
    <w:rsid w:val="00555654"/>
    <w:rsid w:val="00560238"/>
    <w:rsid w:val="00564E2E"/>
    <w:rsid w:val="00581142"/>
    <w:rsid w:val="00582159"/>
    <w:rsid w:val="00590221"/>
    <w:rsid w:val="005902B6"/>
    <w:rsid w:val="005905FC"/>
    <w:rsid w:val="005942B8"/>
    <w:rsid w:val="005A2C9E"/>
    <w:rsid w:val="005B2D1B"/>
    <w:rsid w:val="005C135B"/>
    <w:rsid w:val="005C210E"/>
    <w:rsid w:val="005C69E0"/>
    <w:rsid w:val="005D14E4"/>
    <w:rsid w:val="005D624A"/>
    <w:rsid w:val="005D64F1"/>
    <w:rsid w:val="005D6657"/>
    <w:rsid w:val="005E5108"/>
    <w:rsid w:val="005E6F62"/>
    <w:rsid w:val="005F2310"/>
    <w:rsid w:val="005F4B5E"/>
    <w:rsid w:val="00600EE9"/>
    <w:rsid w:val="00601FC9"/>
    <w:rsid w:val="00603028"/>
    <w:rsid w:val="0060653D"/>
    <w:rsid w:val="00607B70"/>
    <w:rsid w:val="00613DED"/>
    <w:rsid w:val="00631A98"/>
    <w:rsid w:val="0063495D"/>
    <w:rsid w:val="00646F26"/>
    <w:rsid w:val="006479AF"/>
    <w:rsid w:val="00662847"/>
    <w:rsid w:val="006649C9"/>
    <w:rsid w:val="00670796"/>
    <w:rsid w:val="00671251"/>
    <w:rsid w:val="006715EF"/>
    <w:rsid w:val="00680721"/>
    <w:rsid w:val="006A22A1"/>
    <w:rsid w:val="006A289B"/>
    <w:rsid w:val="006A6B96"/>
    <w:rsid w:val="006B0ACA"/>
    <w:rsid w:val="006B1709"/>
    <w:rsid w:val="006B1EC4"/>
    <w:rsid w:val="006E1A6B"/>
    <w:rsid w:val="006F265D"/>
    <w:rsid w:val="006F5D7D"/>
    <w:rsid w:val="006F78E1"/>
    <w:rsid w:val="0070202A"/>
    <w:rsid w:val="0070276B"/>
    <w:rsid w:val="00707208"/>
    <w:rsid w:val="00717955"/>
    <w:rsid w:val="00723973"/>
    <w:rsid w:val="00724BB7"/>
    <w:rsid w:val="00741A8D"/>
    <w:rsid w:val="00741ED9"/>
    <w:rsid w:val="00742FE2"/>
    <w:rsid w:val="00744E49"/>
    <w:rsid w:val="007458A3"/>
    <w:rsid w:val="00745AEB"/>
    <w:rsid w:val="00746AFA"/>
    <w:rsid w:val="00746CFB"/>
    <w:rsid w:val="00751339"/>
    <w:rsid w:val="00760C3E"/>
    <w:rsid w:val="007874E3"/>
    <w:rsid w:val="00795E4A"/>
    <w:rsid w:val="007970BA"/>
    <w:rsid w:val="007A6359"/>
    <w:rsid w:val="007A6439"/>
    <w:rsid w:val="007A70F6"/>
    <w:rsid w:val="007A7467"/>
    <w:rsid w:val="007A7688"/>
    <w:rsid w:val="007B075E"/>
    <w:rsid w:val="007B4A47"/>
    <w:rsid w:val="007B4A7A"/>
    <w:rsid w:val="007C1C2C"/>
    <w:rsid w:val="007C464C"/>
    <w:rsid w:val="007C7EF5"/>
    <w:rsid w:val="007D245B"/>
    <w:rsid w:val="007F03A5"/>
    <w:rsid w:val="007F2B9D"/>
    <w:rsid w:val="007F2E47"/>
    <w:rsid w:val="00805AC8"/>
    <w:rsid w:val="008064EF"/>
    <w:rsid w:val="0080741E"/>
    <w:rsid w:val="00807A15"/>
    <w:rsid w:val="00810558"/>
    <w:rsid w:val="00824B09"/>
    <w:rsid w:val="00826B59"/>
    <w:rsid w:val="00831A50"/>
    <w:rsid w:val="00834EB2"/>
    <w:rsid w:val="0085041E"/>
    <w:rsid w:val="0085499B"/>
    <w:rsid w:val="008601C7"/>
    <w:rsid w:val="00867142"/>
    <w:rsid w:val="00867AF8"/>
    <w:rsid w:val="008724B3"/>
    <w:rsid w:val="00876B41"/>
    <w:rsid w:val="008776CE"/>
    <w:rsid w:val="008819F1"/>
    <w:rsid w:val="00882B77"/>
    <w:rsid w:val="00887FDC"/>
    <w:rsid w:val="00893DBA"/>
    <w:rsid w:val="008A7EDC"/>
    <w:rsid w:val="008B4594"/>
    <w:rsid w:val="008C6AA9"/>
    <w:rsid w:val="008D41AB"/>
    <w:rsid w:val="008D5FE5"/>
    <w:rsid w:val="008D7536"/>
    <w:rsid w:val="008E519E"/>
    <w:rsid w:val="008E5828"/>
    <w:rsid w:val="008F1363"/>
    <w:rsid w:val="008F681D"/>
    <w:rsid w:val="00905568"/>
    <w:rsid w:val="00907C04"/>
    <w:rsid w:val="00916224"/>
    <w:rsid w:val="00920BE8"/>
    <w:rsid w:val="0092135C"/>
    <w:rsid w:val="009232A3"/>
    <w:rsid w:val="00923BB7"/>
    <w:rsid w:val="00924553"/>
    <w:rsid w:val="00926D95"/>
    <w:rsid w:val="00932F57"/>
    <w:rsid w:val="00934BB5"/>
    <w:rsid w:val="00935933"/>
    <w:rsid w:val="00936A87"/>
    <w:rsid w:val="00936CE5"/>
    <w:rsid w:val="0094068C"/>
    <w:rsid w:val="009411F3"/>
    <w:rsid w:val="00951A70"/>
    <w:rsid w:val="00953B23"/>
    <w:rsid w:val="00955671"/>
    <w:rsid w:val="009653D5"/>
    <w:rsid w:val="00966B05"/>
    <w:rsid w:val="0096798C"/>
    <w:rsid w:val="00975E2C"/>
    <w:rsid w:val="00991826"/>
    <w:rsid w:val="00993281"/>
    <w:rsid w:val="0099363E"/>
    <w:rsid w:val="009969B7"/>
    <w:rsid w:val="009A0975"/>
    <w:rsid w:val="009A1572"/>
    <w:rsid w:val="009A18BE"/>
    <w:rsid w:val="009A2CE5"/>
    <w:rsid w:val="009A4265"/>
    <w:rsid w:val="009B0659"/>
    <w:rsid w:val="009B12EB"/>
    <w:rsid w:val="009B1E66"/>
    <w:rsid w:val="009B3DA2"/>
    <w:rsid w:val="009B4ABA"/>
    <w:rsid w:val="009B5928"/>
    <w:rsid w:val="009D0764"/>
    <w:rsid w:val="009D3C99"/>
    <w:rsid w:val="009D62DC"/>
    <w:rsid w:val="009E1D58"/>
    <w:rsid w:val="009E401D"/>
    <w:rsid w:val="009E63A5"/>
    <w:rsid w:val="009F66EF"/>
    <w:rsid w:val="00A015F4"/>
    <w:rsid w:val="00A166B8"/>
    <w:rsid w:val="00A2297B"/>
    <w:rsid w:val="00A22C42"/>
    <w:rsid w:val="00A232B4"/>
    <w:rsid w:val="00A25678"/>
    <w:rsid w:val="00A3415C"/>
    <w:rsid w:val="00A35CFE"/>
    <w:rsid w:val="00A3755F"/>
    <w:rsid w:val="00A420B0"/>
    <w:rsid w:val="00A441E8"/>
    <w:rsid w:val="00A502B9"/>
    <w:rsid w:val="00A51482"/>
    <w:rsid w:val="00A51567"/>
    <w:rsid w:val="00A52E7B"/>
    <w:rsid w:val="00A53438"/>
    <w:rsid w:val="00A54C05"/>
    <w:rsid w:val="00A60A84"/>
    <w:rsid w:val="00A62807"/>
    <w:rsid w:val="00A6679E"/>
    <w:rsid w:val="00A716DC"/>
    <w:rsid w:val="00A73234"/>
    <w:rsid w:val="00A82C0B"/>
    <w:rsid w:val="00A83D16"/>
    <w:rsid w:val="00A84181"/>
    <w:rsid w:val="00A85BC9"/>
    <w:rsid w:val="00A8754F"/>
    <w:rsid w:val="00A9156E"/>
    <w:rsid w:val="00A97BBE"/>
    <w:rsid w:val="00AA38CF"/>
    <w:rsid w:val="00AA5CDA"/>
    <w:rsid w:val="00AB13D9"/>
    <w:rsid w:val="00AB33A2"/>
    <w:rsid w:val="00AB3F4A"/>
    <w:rsid w:val="00AC06B6"/>
    <w:rsid w:val="00AD3BAF"/>
    <w:rsid w:val="00AE2922"/>
    <w:rsid w:val="00AE53D8"/>
    <w:rsid w:val="00AF6612"/>
    <w:rsid w:val="00B11C18"/>
    <w:rsid w:val="00B11D6B"/>
    <w:rsid w:val="00B13392"/>
    <w:rsid w:val="00B1744C"/>
    <w:rsid w:val="00B20265"/>
    <w:rsid w:val="00B24829"/>
    <w:rsid w:val="00B25C98"/>
    <w:rsid w:val="00B35360"/>
    <w:rsid w:val="00B44AB1"/>
    <w:rsid w:val="00B44D2D"/>
    <w:rsid w:val="00B45F8B"/>
    <w:rsid w:val="00B4793A"/>
    <w:rsid w:val="00B56B3E"/>
    <w:rsid w:val="00B6348C"/>
    <w:rsid w:val="00B63EBC"/>
    <w:rsid w:val="00B64BBD"/>
    <w:rsid w:val="00B72118"/>
    <w:rsid w:val="00B74C78"/>
    <w:rsid w:val="00B8675F"/>
    <w:rsid w:val="00B87FBA"/>
    <w:rsid w:val="00B918C6"/>
    <w:rsid w:val="00BA29F9"/>
    <w:rsid w:val="00BA3AA6"/>
    <w:rsid w:val="00BA4B72"/>
    <w:rsid w:val="00BA4DB3"/>
    <w:rsid w:val="00BA5192"/>
    <w:rsid w:val="00BA7130"/>
    <w:rsid w:val="00BB58C8"/>
    <w:rsid w:val="00BB79F6"/>
    <w:rsid w:val="00BC2C85"/>
    <w:rsid w:val="00BC2FF6"/>
    <w:rsid w:val="00BC4A3F"/>
    <w:rsid w:val="00BD163E"/>
    <w:rsid w:val="00BD4379"/>
    <w:rsid w:val="00BD75F7"/>
    <w:rsid w:val="00BE01B7"/>
    <w:rsid w:val="00BE295A"/>
    <w:rsid w:val="00BF4695"/>
    <w:rsid w:val="00BF525E"/>
    <w:rsid w:val="00C00ECA"/>
    <w:rsid w:val="00C01055"/>
    <w:rsid w:val="00C012FA"/>
    <w:rsid w:val="00C02321"/>
    <w:rsid w:val="00C03C66"/>
    <w:rsid w:val="00C111C4"/>
    <w:rsid w:val="00C1639C"/>
    <w:rsid w:val="00C21CC6"/>
    <w:rsid w:val="00C253A2"/>
    <w:rsid w:val="00C26EA7"/>
    <w:rsid w:val="00C32FE7"/>
    <w:rsid w:val="00C35D1F"/>
    <w:rsid w:val="00C37920"/>
    <w:rsid w:val="00C44D66"/>
    <w:rsid w:val="00C55BFA"/>
    <w:rsid w:val="00C55EE0"/>
    <w:rsid w:val="00C64A21"/>
    <w:rsid w:val="00C652D7"/>
    <w:rsid w:val="00C709FD"/>
    <w:rsid w:val="00C76093"/>
    <w:rsid w:val="00C773B1"/>
    <w:rsid w:val="00C8647E"/>
    <w:rsid w:val="00C94ACC"/>
    <w:rsid w:val="00C94B98"/>
    <w:rsid w:val="00C95B0C"/>
    <w:rsid w:val="00C97690"/>
    <w:rsid w:val="00CA0D92"/>
    <w:rsid w:val="00CA242A"/>
    <w:rsid w:val="00CA313C"/>
    <w:rsid w:val="00CA589F"/>
    <w:rsid w:val="00CB1CE5"/>
    <w:rsid w:val="00CB5212"/>
    <w:rsid w:val="00CB786F"/>
    <w:rsid w:val="00CC67DF"/>
    <w:rsid w:val="00CC7BD2"/>
    <w:rsid w:val="00CD5DFC"/>
    <w:rsid w:val="00CD766D"/>
    <w:rsid w:val="00CE2EBF"/>
    <w:rsid w:val="00CF11B2"/>
    <w:rsid w:val="00CF423E"/>
    <w:rsid w:val="00CF4EF9"/>
    <w:rsid w:val="00CF6756"/>
    <w:rsid w:val="00CF7951"/>
    <w:rsid w:val="00D0296B"/>
    <w:rsid w:val="00D033D1"/>
    <w:rsid w:val="00D048E5"/>
    <w:rsid w:val="00D04DAE"/>
    <w:rsid w:val="00D058EC"/>
    <w:rsid w:val="00D05F94"/>
    <w:rsid w:val="00D14303"/>
    <w:rsid w:val="00D21CC6"/>
    <w:rsid w:val="00D24E0C"/>
    <w:rsid w:val="00D3411C"/>
    <w:rsid w:val="00D41081"/>
    <w:rsid w:val="00D42B02"/>
    <w:rsid w:val="00D458C8"/>
    <w:rsid w:val="00D56DE8"/>
    <w:rsid w:val="00D57CAA"/>
    <w:rsid w:val="00D615DB"/>
    <w:rsid w:val="00D63071"/>
    <w:rsid w:val="00D63B69"/>
    <w:rsid w:val="00D63C72"/>
    <w:rsid w:val="00D64623"/>
    <w:rsid w:val="00D70AB3"/>
    <w:rsid w:val="00D72D53"/>
    <w:rsid w:val="00D73237"/>
    <w:rsid w:val="00D75CAB"/>
    <w:rsid w:val="00D81A58"/>
    <w:rsid w:val="00D85C76"/>
    <w:rsid w:val="00D870CB"/>
    <w:rsid w:val="00DB1F63"/>
    <w:rsid w:val="00DB7F92"/>
    <w:rsid w:val="00DD2CA0"/>
    <w:rsid w:val="00DE096D"/>
    <w:rsid w:val="00DE17EF"/>
    <w:rsid w:val="00DE6DA3"/>
    <w:rsid w:val="00DF0A4A"/>
    <w:rsid w:val="00DF1477"/>
    <w:rsid w:val="00DF4A7F"/>
    <w:rsid w:val="00DF694F"/>
    <w:rsid w:val="00DF70AA"/>
    <w:rsid w:val="00E003D9"/>
    <w:rsid w:val="00E13550"/>
    <w:rsid w:val="00E20583"/>
    <w:rsid w:val="00E25A54"/>
    <w:rsid w:val="00E303BD"/>
    <w:rsid w:val="00E32E54"/>
    <w:rsid w:val="00E36CF2"/>
    <w:rsid w:val="00E43475"/>
    <w:rsid w:val="00E45833"/>
    <w:rsid w:val="00E53579"/>
    <w:rsid w:val="00E56250"/>
    <w:rsid w:val="00E63D81"/>
    <w:rsid w:val="00E659AD"/>
    <w:rsid w:val="00E77226"/>
    <w:rsid w:val="00E773FB"/>
    <w:rsid w:val="00E77E5D"/>
    <w:rsid w:val="00E80323"/>
    <w:rsid w:val="00E807DB"/>
    <w:rsid w:val="00E94CE1"/>
    <w:rsid w:val="00EA0306"/>
    <w:rsid w:val="00EB181D"/>
    <w:rsid w:val="00EB4D07"/>
    <w:rsid w:val="00EC1547"/>
    <w:rsid w:val="00EC2B46"/>
    <w:rsid w:val="00EC6C8A"/>
    <w:rsid w:val="00EC7D97"/>
    <w:rsid w:val="00ED0FEC"/>
    <w:rsid w:val="00ED5D34"/>
    <w:rsid w:val="00EE0E7B"/>
    <w:rsid w:val="00EE173C"/>
    <w:rsid w:val="00EF5E79"/>
    <w:rsid w:val="00F04BFF"/>
    <w:rsid w:val="00F07499"/>
    <w:rsid w:val="00F12202"/>
    <w:rsid w:val="00F142A4"/>
    <w:rsid w:val="00F15AA4"/>
    <w:rsid w:val="00F31869"/>
    <w:rsid w:val="00F355F0"/>
    <w:rsid w:val="00F44F67"/>
    <w:rsid w:val="00F46275"/>
    <w:rsid w:val="00F521AB"/>
    <w:rsid w:val="00F56466"/>
    <w:rsid w:val="00F728DD"/>
    <w:rsid w:val="00F94C3B"/>
    <w:rsid w:val="00F97837"/>
    <w:rsid w:val="00FA7E87"/>
    <w:rsid w:val="00FB0D05"/>
    <w:rsid w:val="00FB50A4"/>
    <w:rsid w:val="00FB6D56"/>
    <w:rsid w:val="00FC2F97"/>
    <w:rsid w:val="00FC510D"/>
    <w:rsid w:val="00FC6524"/>
    <w:rsid w:val="00FD644A"/>
    <w:rsid w:val="00FD7E55"/>
    <w:rsid w:val="00FE164F"/>
    <w:rsid w:val="00FE2491"/>
    <w:rsid w:val="00FE2C64"/>
    <w:rsid w:val="00FE59B8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47E3C-8214-40BA-ADBE-7DE2A0B7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F6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029"/>
  </w:style>
  <w:style w:type="character" w:styleId="PageNumber">
    <w:name w:val="page number"/>
    <w:basedOn w:val="DefaultParagraphFont"/>
    <w:rsid w:val="001F6029"/>
  </w:style>
  <w:style w:type="paragraph" w:styleId="BalloonText">
    <w:name w:val="Balloon Text"/>
    <w:basedOn w:val="Normal"/>
    <w:link w:val="BalloonTextChar"/>
    <w:uiPriority w:val="99"/>
    <w:semiHidden/>
    <w:unhideWhenUsed/>
    <w:rsid w:val="00A84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Kresoja</dc:creator>
  <cp:keywords/>
  <dc:description/>
  <cp:lastModifiedBy>Vera Kresoja</cp:lastModifiedBy>
  <cp:revision>11</cp:revision>
  <cp:lastPrinted>2024-12-23T11:33:00Z</cp:lastPrinted>
  <dcterms:created xsi:type="dcterms:W3CDTF">2024-12-11T10:17:00Z</dcterms:created>
  <dcterms:modified xsi:type="dcterms:W3CDTF">2024-12-24T12:06:00Z</dcterms:modified>
</cp:coreProperties>
</file>